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CF5" w:rsidRPr="00E703E9" w:rsidRDefault="00833CF5" w:rsidP="00046957">
      <w:pPr>
        <w:jc w:val="right"/>
        <w:rPr>
          <w:b/>
          <w:sz w:val="28"/>
          <w:szCs w:val="28"/>
        </w:rPr>
      </w:pPr>
      <w:r w:rsidRPr="00720A53">
        <w:rPr>
          <w:sz w:val="28"/>
          <w:szCs w:val="28"/>
        </w:rPr>
        <w:t xml:space="preserve">                                       </w:t>
      </w:r>
      <w:r>
        <w:rPr>
          <w:sz w:val="28"/>
          <w:szCs w:val="28"/>
        </w:rPr>
        <w:t xml:space="preserve">                       </w:t>
      </w:r>
    </w:p>
    <w:p w:rsidR="002610A5" w:rsidRPr="002610A5" w:rsidRDefault="002610A5" w:rsidP="002610A5">
      <w:pPr>
        <w:adjustRightInd w:val="0"/>
        <w:jc w:val="both"/>
        <w:rPr>
          <w:rFonts w:ascii="Arial" w:hAnsi="Arial" w:cs="Arial"/>
          <w:noProof/>
          <w:sz w:val="26"/>
          <w:szCs w:val="26"/>
          <w:lang w:eastAsia="ru-RU"/>
        </w:rPr>
      </w:pPr>
      <w:r w:rsidRPr="002610A5">
        <w:rPr>
          <w:rFonts w:ascii="Arial" w:hAnsi="Arial" w:cs="Arial"/>
          <w:noProof/>
          <w:sz w:val="26"/>
          <w:szCs w:val="26"/>
          <w:lang w:eastAsia="ru-RU"/>
        </w:rPr>
        <w:t xml:space="preserve">                                                           </w:t>
      </w:r>
      <w:r w:rsidRPr="002610A5">
        <w:rPr>
          <w:rFonts w:ascii="Arial" w:hAnsi="Arial" w:cs="Arial"/>
          <w:noProof/>
          <w:sz w:val="26"/>
          <w:szCs w:val="26"/>
          <w:lang w:eastAsia="ru-RU"/>
        </w:rPr>
        <w:drawing>
          <wp:inline distT="0" distB="0" distL="0" distR="0">
            <wp:extent cx="485775" cy="838200"/>
            <wp:effectExtent l="0" t="0" r="9525" b="0"/>
            <wp:docPr id="3" name="Рисунок 3" descr="https://images.vector-images.com/20/urus_martan_r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images.vector-images.com/20/urus_martan_r_coa.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838200"/>
                    </a:xfrm>
                    <a:prstGeom prst="rect">
                      <a:avLst/>
                    </a:prstGeom>
                    <a:noFill/>
                    <a:ln>
                      <a:noFill/>
                    </a:ln>
                  </pic:spPr>
                </pic:pic>
              </a:graphicData>
            </a:graphic>
          </wp:inline>
        </w:drawing>
      </w:r>
      <w:r w:rsidRPr="002610A5">
        <w:rPr>
          <w:rFonts w:ascii="Arial" w:hAnsi="Arial" w:cs="Arial"/>
          <w:noProof/>
          <w:sz w:val="26"/>
          <w:szCs w:val="26"/>
          <w:lang w:eastAsia="ru-RU"/>
        </w:rPr>
        <w:t xml:space="preserve">                                          </w:t>
      </w:r>
    </w:p>
    <w:p w:rsidR="002610A5" w:rsidRPr="002610A5" w:rsidRDefault="002610A5" w:rsidP="002610A5">
      <w:pPr>
        <w:adjustRightInd w:val="0"/>
        <w:jc w:val="center"/>
        <w:rPr>
          <w:rFonts w:cs="Arial"/>
          <w:sz w:val="28"/>
          <w:szCs w:val="28"/>
          <w:lang w:eastAsia="ru-RU"/>
        </w:rPr>
      </w:pPr>
    </w:p>
    <w:p w:rsidR="00833CF5" w:rsidRPr="00720A53" w:rsidRDefault="00833CF5" w:rsidP="00833CF5">
      <w:pPr>
        <w:jc w:val="center"/>
        <w:rPr>
          <w:sz w:val="28"/>
          <w:szCs w:val="28"/>
        </w:rPr>
      </w:pPr>
      <w:r w:rsidRPr="00720A53">
        <w:rPr>
          <w:sz w:val="28"/>
          <w:szCs w:val="28"/>
        </w:rPr>
        <w:t xml:space="preserve">СОВЕТ ДЕПУТАТОВ                           </w:t>
      </w:r>
    </w:p>
    <w:p w:rsidR="00833CF5" w:rsidRPr="00720A53" w:rsidRDefault="00833CF5" w:rsidP="00833CF5">
      <w:pPr>
        <w:jc w:val="center"/>
        <w:rPr>
          <w:sz w:val="28"/>
          <w:szCs w:val="28"/>
        </w:rPr>
      </w:pPr>
      <w:r w:rsidRPr="00720A53">
        <w:rPr>
          <w:sz w:val="28"/>
          <w:szCs w:val="28"/>
        </w:rPr>
        <w:t xml:space="preserve">УРУС-МАРТАНОВСКОГО МУНИЦИПАЛЬНОГО РАЙОНА </w:t>
      </w:r>
    </w:p>
    <w:p w:rsidR="00833CF5" w:rsidRPr="00720A53" w:rsidRDefault="00833CF5" w:rsidP="00833CF5">
      <w:pPr>
        <w:jc w:val="center"/>
        <w:rPr>
          <w:sz w:val="28"/>
          <w:szCs w:val="28"/>
        </w:rPr>
      </w:pPr>
      <w:r w:rsidRPr="00720A53">
        <w:rPr>
          <w:sz w:val="28"/>
          <w:szCs w:val="28"/>
        </w:rPr>
        <w:t>ЧЕЧЕНСКОЙ РЕСПУБЛИКИ</w:t>
      </w:r>
    </w:p>
    <w:p w:rsidR="00833CF5" w:rsidRPr="00720A53" w:rsidRDefault="00833CF5" w:rsidP="00833CF5">
      <w:pPr>
        <w:jc w:val="center"/>
        <w:rPr>
          <w:sz w:val="28"/>
          <w:szCs w:val="28"/>
        </w:rPr>
      </w:pPr>
      <w:r w:rsidRPr="00720A53">
        <w:rPr>
          <w:sz w:val="28"/>
          <w:szCs w:val="28"/>
        </w:rPr>
        <w:t>(Совет депутатов Урус-Мартановского муниципального района)</w:t>
      </w:r>
    </w:p>
    <w:p w:rsidR="00833CF5" w:rsidRPr="00720A53" w:rsidRDefault="00833CF5" w:rsidP="00833CF5">
      <w:pPr>
        <w:jc w:val="center"/>
        <w:rPr>
          <w:sz w:val="28"/>
          <w:szCs w:val="28"/>
        </w:rPr>
      </w:pPr>
    </w:p>
    <w:p w:rsidR="00833CF5" w:rsidRPr="00720A53" w:rsidRDefault="00833CF5" w:rsidP="00833CF5">
      <w:pPr>
        <w:jc w:val="center"/>
        <w:rPr>
          <w:sz w:val="28"/>
          <w:szCs w:val="28"/>
        </w:rPr>
      </w:pPr>
      <w:r w:rsidRPr="00720A53">
        <w:rPr>
          <w:sz w:val="28"/>
          <w:szCs w:val="28"/>
        </w:rPr>
        <w:t xml:space="preserve">НОХЧИЙН РЕСПУБЛИКИН </w:t>
      </w:r>
    </w:p>
    <w:p w:rsidR="00833CF5" w:rsidRPr="00720A53" w:rsidRDefault="00833CF5" w:rsidP="00833CF5">
      <w:pPr>
        <w:jc w:val="center"/>
        <w:rPr>
          <w:sz w:val="28"/>
          <w:szCs w:val="28"/>
        </w:rPr>
      </w:pPr>
      <w:r w:rsidRPr="00720A53">
        <w:rPr>
          <w:sz w:val="28"/>
          <w:szCs w:val="28"/>
        </w:rPr>
        <w:t xml:space="preserve">ХЬАЛХА-МАРТАНАН МУНИЦИПАЛЬНИ КIОШТАН </w:t>
      </w:r>
    </w:p>
    <w:p w:rsidR="00833CF5" w:rsidRPr="00720A53" w:rsidRDefault="00833CF5" w:rsidP="00833CF5">
      <w:pPr>
        <w:jc w:val="center"/>
        <w:rPr>
          <w:sz w:val="28"/>
          <w:szCs w:val="28"/>
        </w:rPr>
      </w:pPr>
      <w:r w:rsidRPr="00720A53">
        <w:rPr>
          <w:sz w:val="28"/>
          <w:szCs w:val="28"/>
        </w:rPr>
        <w:t xml:space="preserve">ДЕПУТАТИЙН КХЕТАШО </w:t>
      </w:r>
    </w:p>
    <w:p w:rsidR="00833CF5" w:rsidRPr="00DA3804" w:rsidRDefault="00833CF5" w:rsidP="00833CF5">
      <w:pPr>
        <w:jc w:val="center"/>
        <w:rPr>
          <w:sz w:val="28"/>
          <w:szCs w:val="28"/>
        </w:rPr>
      </w:pPr>
      <w:r w:rsidRPr="00DA3804">
        <w:rPr>
          <w:sz w:val="28"/>
          <w:szCs w:val="28"/>
        </w:rPr>
        <w:t>(Хьалха-Мартанан муниципальни к</w:t>
      </w:r>
      <w:r w:rsidRPr="00DA3804">
        <w:rPr>
          <w:sz w:val="28"/>
          <w:szCs w:val="28"/>
          <w:lang w:val="en-US"/>
        </w:rPr>
        <w:t>I</w:t>
      </w:r>
      <w:r w:rsidRPr="00DA3804">
        <w:rPr>
          <w:sz w:val="28"/>
          <w:szCs w:val="28"/>
        </w:rPr>
        <w:t>оштан депутатийн кхеташо)</w:t>
      </w:r>
    </w:p>
    <w:p w:rsidR="00833CF5" w:rsidRPr="00DA3804" w:rsidRDefault="00833CF5" w:rsidP="00833CF5">
      <w:pPr>
        <w:jc w:val="center"/>
        <w:rPr>
          <w:sz w:val="28"/>
          <w:szCs w:val="28"/>
        </w:rPr>
      </w:pPr>
    </w:p>
    <w:p w:rsidR="00833CF5" w:rsidRPr="00DA3804" w:rsidRDefault="00833CF5" w:rsidP="00E113BF">
      <w:pPr>
        <w:jc w:val="center"/>
        <w:rPr>
          <w:sz w:val="28"/>
          <w:szCs w:val="28"/>
        </w:rPr>
      </w:pPr>
      <w:r w:rsidRPr="00DA3804">
        <w:rPr>
          <w:sz w:val="28"/>
          <w:szCs w:val="28"/>
        </w:rPr>
        <w:t>РЕШЕНИЕ</w:t>
      </w:r>
    </w:p>
    <w:tbl>
      <w:tblPr>
        <w:tblW w:w="0" w:type="auto"/>
        <w:tblLook w:val="01E0" w:firstRow="1" w:lastRow="1" w:firstColumn="1" w:lastColumn="1" w:noHBand="0" w:noVBand="0"/>
      </w:tblPr>
      <w:tblGrid>
        <w:gridCol w:w="2921"/>
        <w:gridCol w:w="2946"/>
        <w:gridCol w:w="3598"/>
      </w:tblGrid>
      <w:tr w:rsidR="00833CF5" w:rsidRPr="00DA3804" w:rsidTr="00017EA2">
        <w:tc>
          <w:tcPr>
            <w:tcW w:w="3190" w:type="dxa"/>
          </w:tcPr>
          <w:p w:rsidR="00833CF5" w:rsidRPr="00DA3804" w:rsidRDefault="00833CF5" w:rsidP="00017EA2">
            <w:pPr>
              <w:adjustRightInd w:val="0"/>
              <w:jc w:val="both"/>
              <w:rPr>
                <w:sz w:val="28"/>
                <w:szCs w:val="28"/>
              </w:rPr>
            </w:pPr>
          </w:p>
          <w:p w:rsidR="00833CF5" w:rsidRPr="00DA3804" w:rsidRDefault="007A586A" w:rsidP="007A586A">
            <w:pPr>
              <w:adjustRightInd w:val="0"/>
              <w:jc w:val="both"/>
              <w:rPr>
                <w:sz w:val="28"/>
                <w:szCs w:val="28"/>
              </w:rPr>
            </w:pPr>
            <w:r>
              <w:rPr>
                <w:sz w:val="28"/>
                <w:szCs w:val="28"/>
              </w:rPr>
              <w:t>18 марта</w:t>
            </w:r>
            <w:r w:rsidR="00046957" w:rsidRPr="00DA3804">
              <w:rPr>
                <w:sz w:val="28"/>
                <w:szCs w:val="28"/>
              </w:rPr>
              <w:t xml:space="preserve"> 202</w:t>
            </w:r>
            <w:r w:rsidR="00AD3A49">
              <w:rPr>
                <w:sz w:val="28"/>
                <w:szCs w:val="28"/>
              </w:rPr>
              <w:t>5</w:t>
            </w:r>
            <w:r w:rsidR="00046957" w:rsidRPr="00DA3804">
              <w:rPr>
                <w:sz w:val="28"/>
                <w:szCs w:val="28"/>
              </w:rPr>
              <w:t xml:space="preserve"> г</w:t>
            </w:r>
            <w:r>
              <w:rPr>
                <w:sz w:val="28"/>
                <w:szCs w:val="28"/>
              </w:rPr>
              <w:t>ода</w:t>
            </w:r>
            <w:r w:rsidR="00833CF5" w:rsidRPr="00DA3804">
              <w:rPr>
                <w:sz w:val="28"/>
                <w:szCs w:val="28"/>
              </w:rPr>
              <w:t xml:space="preserve"> </w:t>
            </w:r>
          </w:p>
        </w:tc>
        <w:tc>
          <w:tcPr>
            <w:tcW w:w="3190" w:type="dxa"/>
          </w:tcPr>
          <w:p w:rsidR="00833CF5" w:rsidRPr="00DA3804" w:rsidRDefault="00833CF5" w:rsidP="00017EA2">
            <w:pPr>
              <w:adjustRightInd w:val="0"/>
              <w:jc w:val="both"/>
              <w:rPr>
                <w:sz w:val="28"/>
                <w:szCs w:val="28"/>
              </w:rPr>
            </w:pPr>
            <w:r w:rsidRPr="00DA3804">
              <w:rPr>
                <w:sz w:val="28"/>
                <w:szCs w:val="28"/>
              </w:rPr>
              <w:t xml:space="preserve">       </w:t>
            </w:r>
          </w:p>
          <w:p w:rsidR="00833CF5" w:rsidRPr="00DA3804" w:rsidRDefault="00833CF5" w:rsidP="00017EA2">
            <w:pPr>
              <w:adjustRightInd w:val="0"/>
              <w:jc w:val="both"/>
              <w:rPr>
                <w:sz w:val="28"/>
                <w:szCs w:val="28"/>
              </w:rPr>
            </w:pPr>
            <w:r w:rsidRPr="00DA3804">
              <w:rPr>
                <w:sz w:val="28"/>
                <w:szCs w:val="28"/>
              </w:rPr>
              <w:t xml:space="preserve">       </w:t>
            </w:r>
          </w:p>
          <w:p w:rsidR="00833CF5" w:rsidRPr="00DA3804" w:rsidRDefault="00833CF5" w:rsidP="00017EA2">
            <w:pPr>
              <w:adjustRightInd w:val="0"/>
              <w:jc w:val="center"/>
              <w:rPr>
                <w:sz w:val="28"/>
                <w:szCs w:val="28"/>
              </w:rPr>
            </w:pPr>
            <w:r w:rsidRPr="00DA3804">
              <w:rPr>
                <w:sz w:val="28"/>
                <w:szCs w:val="28"/>
              </w:rPr>
              <w:t xml:space="preserve">      г. Урус-Мартан</w:t>
            </w:r>
          </w:p>
        </w:tc>
        <w:tc>
          <w:tcPr>
            <w:tcW w:w="3934" w:type="dxa"/>
          </w:tcPr>
          <w:p w:rsidR="00833CF5" w:rsidRPr="00DA3804" w:rsidRDefault="00833CF5" w:rsidP="00017EA2">
            <w:pPr>
              <w:adjustRightInd w:val="0"/>
              <w:jc w:val="both"/>
              <w:rPr>
                <w:sz w:val="28"/>
                <w:szCs w:val="28"/>
              </w:rPr>
            </w:pPr>
            <w:r w:rsidRPr="00DA3804">
              <w:rPr>
                <w:sz w:val="28"/>
                <w:szCs w:val="28"/>
              </w:rPr>
              <w:t xml:space="preserve">                          </w:t>
            </w:r>
          </w:p>
          <w:p w:rsidR="00833CF5" w:rsidRPr="00DA3804" w:rsidRDefault="00833CF5" w:rsidP="00CA4843">
            <w:pPr>
              <w:adjustRightInd w:val="0"/>
              <w:jc w:val="both"/>
              <w:rPr>
                <w:sz w:val="28"/>
                <w:szCs w:val="28"/>
              </w:rPr>
            </w:pPr>
            <w:r w:rsidRPr="00DA3804">
              <w:rPr>
                <w:sz w:val="28"/>
                <w:szCs w:val="28"/>
              </w:rPr>
              <w:t xml:space="preserve">                    </w:t>
            </w:r>
            <w:r w:rsidR="00046957" w:rsidRPr="00DA3804">
              <w:rPr>
                <w:sz w:val="28"/>
                <w:szCs w:val="28"/>
              </w:rPr>
              <w:t xml:space="preserve"> </w:t>
            </w:r>
            <w:r w:rsidRPr="00DA3804">
              <w:rPr>
                <w:sz w:val="28"/>
                <w:szCs w:val="28"/>
              </w:rPr>
              <w:t xml:space="preserve"> </w:t>
            </w:r>
            <w:r w:rsidR="007A586A">
              <w:rPr>
                <w:sz w:val="28"/>
                <w:szCs w:val="28"/>
              </w:rPr>
              <w:t xml:space="preserve">       </w:t>
            </w:r>
            <w:r w:rsidRPr="00DA3804">
              <w:rPr>
                <w:sz w:val="28"/>
                <w:szCs w:val="28"/>
              </w:rPr>
              <w:t>№</w:t>
            </w:r>
            <w:r w:rsidR="007A586A">
              <w:rPr>
                <w:sz w:val="28"/>
                <w:szCs w:val="28"/>
              </w:rPr>
              <w:t xml:space="preserve"> </w:t>
            </w:r>
            <w:r w:rsidR="007A586A" w:rsidRPr="007A586A">
              <w:rPr>
                <w:sz w:val="28"/>
                <w:szCs w:val="28"/>
              </w:rPr>
              <w:t>16</w:t>
            </w:r>
            <w:r w:rsidR="00CA4843">
              <w:rPr>
                <w:sz w:val="28"/>
                <w:szCs w:val="28"/>
              </w:rPr>
              <w:t>4</w:t>
            </w:r>
            <w:r w:rsidR="007A586A" w:rsidRPr="007A586A">
              <w:rPr>
                <w:sz w:val="28"/>
                <w:szCs w:val="28"/>
              </w:rPr>
              <w:t>/79-4</w:t>
            </w:r>
          </w:p>
        </w:tc>
      </w:tr>
    </w:tbl>
    <w:p w:rsidR="00833CF5" w:rsidRDefault="00833CF5" w:rsidP="00833CF5">
      <w:pPr>
        <w:pStyle w:val="1"/>
        <w:spacing w:line="180" w:lineRule="auto"/>
        <w:ind w:left="102" w:right="106"/>
        <w:jc w:val="center"/>
      </w:pPr>
    </w:p>
    <w:p w:rsidR="00AD3A49" w:rsidRDefault="003A71AE" w:rsidP="002610A5">
      <w:pPr>
        <w:ind w:right="109"/>
        <w:jc w:val="center"/>
        <w:rPr>
          <w:sz w:val="28"/>
          <w:szCs w:val="28"/>
        </w:rPr>
      </w:pPr>
      <w:r w:rsidRPr="002004A4">
        <w:rPr>
          <w:b/>
          <w:bCs/>
          <w:sz w:val="28"/>
          <w:szCs w:val="28"/>
        </w:rPr>
        <w:t>Об</w:t>
      </w:r>
      <w:r w:rsidRPr="002004A4">
        <w:rPr>
          <w:b/>
          <w:bCs/>
          <w:spacing w:val="47"/>
          <w:sz w:val="28"/>
          <w:szCs w:val="28"/>
        </w:rPr>
        <w:t xml:space="preserve"> </w:t>
      </w:r>
      <w:r w:rsidRPr="002004A4">
        <w:rPr>
          <w:b/>
          <w:bCs/>
          <w:sz w:val="28"/>
          <w:szCs w:val="28"/>
        </w:rPr>
        <w:t>у</w:t>
      </w:r>
      <w:r w:rsidRPr="002004A4">
        <w:rPr>
          <w:b/>
          <w:bCs/>
          <w:spacing w:val="1"/>
          <w:sz w:val="28"/>
          <w:szCs w:val="28"/>
        </w:rPr>
        <w:t>т</w:t>
      </w:r>
      <w:r w:rsidRPr="002004A4">
        <w:rPr>
          <w:b/>
          <w:bCs/>
          <w:sz w:val="28"/>
          <w:szCs w:val="28"/>
        </w:rPr>
        <w:t>в</w:t>
      </w:r>
      <w:r w:rsidRPr="002004A4">
        <w:rPr>
          <w:b/>
          <w:bCs/>
          <w:spacing w:val="-1"/>
          <w:sz w:val="28"/>
          <w:szCs w:val="28"/>
        </w:rPr>
        <w:t>е</w:t>
      </w:r>
      <w:r w:rsidRPr="002004A4">
        <w:rPr>
          <w:b/>
          <w:bCs/>
          <w:sz w:val="28"/>
          <w:szCs w:val="28"/>
        </w:rPr>
        <w:t>р</w:t>
      </w:r>
      <w:r w:rsidRPr="002004A4">
        <w:rPr>
          <w:b/>
          <w:bCs/>
          <w:spacing w:val="-4"/>
          <w:sz w:val="28"/>
          <w:szCs w:val="28"/>
        </w:rPr>
        <w:t>ж</w:t>
      </w:r>
      <w:r w:rsidRPr="002004A4">
        <w:rPr>
          <w:b/>
          <w:bCs/>
          <w:sz w:val="28"/>
          <w:szCs w:val="28"/>
        </w:rPr>
        <w:t>д</w:t>
      </w:r>
      <w:r w:rsidRPr="002004A4">
        <w:rPr>
          <w:b/>
          <w:bCs/>
          <w:spacing w:val="-1"/>
          <w:sz w:val="28"/>
          <w:szCs w:val="28"/>
        </w:rPr>
        <w:t>е</w:t>
      </w:r>
      <w:r w:rsidRPr="002004A4">
        <w:rPr>
          <w:b/>
          <w:bCs/>
          <w:sz w:val="28"/>
          <w:szCs w:val="28"/>
        </w:rPr>
        <w:t>нии</w:t>
      </w:r>
      <w:r w:rsidRPr="002004A4">
        <w:rPr>
          <w:b/>
          <w:bCs/>
          <w:spacing w:val="48"/>
          <w:sz w:val="28"/>
          <w:szCs w:val="28"/>
        </w:rPr>
        <w:t xml:space="preserve"> </w:t>
      </w:r>
      <w:r w:rsidRPr="002004A4">
        <w:rPr>
          <w:b/>
          <w:bCs/>
          <w:sz w:val="28"/>
          <w:szCs w:val="28"/>
        </w:rPr>
        <w:t>По</w:t>
      </w:r>
      <w:r w:rsidRPr="002004A4">
        <w:rPr>
          <w:b/>
          <w:bCs/>
          <w:spacing w:val="-1"/>
          <w:sz w:val="28"/>
          <w:szCs w:val="28"/>
        </w:rPr>
        <w:t>р</w:t>
      </w:r>
      <w:r w:rsidRPr="002004A4">
        <w:rPr>
          <w:b/>
          <w:bCs/>
          <w:sz w:val="28"/>
          <w:szCs w:val="28"/>
        </w:rPr>
        <w:t>ядка</w:t>
      </w:r>
      <w:r w:rsidRPr="002004A4">
        <w:rPr>
          <w:b/>
          <w:bCs/>
          <w:spacing w:val="50"/>
          <w:sz w:val="28"/>
          <w:szCs w:val="28"/>
        </w:rPr>
        <w:t xml:space="preserve"> </w:t>
      </w:r>
      <w:r w:rsidRPr="002004A4">
        <w:rPr>
          <w:b/>
          <w:bCs/>
          <w:sz w:val="28"/>
          <w:szCs w:val="28"/>
        </w:rPr>
        <w:t>в</w:t>
      </w:r>
      <w:r w:rsidRPr="002004A4">
        <w:rPr>
          <w:b/>
          <w:bCs/>
          <w:spacing w:val="-1"/>
          <w:sz w:val="28"/>
          <w:szCs w:val="28"/>
        </w:rPr>
        <w:t>е</w:t>
      </w:r>
      <w:r w:rsidRPr="002004A4">
        <w:rPr>
          <w:b/>
          <w:bCs/>
          <w:sz w:val="28"/>
          <w:szCs w:val="28"/>
        </w:rPr>
        <w:t>д</w:t>
      </w:r>
      <w:r w:rsidRPr="002004A4">
        <w:rPr>
          <w:b/>
          <w:bCs/>
          <w:spacing w:val="-1"/>
          <w:sz w:val="28"/>
          <w:szCs w:val="28"/>
        </w:rPr>
        <w:t>е</w:t>
      </w:r>
      <w:r w:rsidRPr="002004A4">
        <w:rPr>
          <w:b/>
          <w:bCs/>
          <w:sz w:val="28"/>
          <w:szCs w:val="28"/>
        </w:rPr>
        <w:t>н</w:t>
      </w:r>
      <w:r w:rsidRPr="002004A4">
        <w:rPr>
          <w:b/>
          <w:bCs/>
          <w:spacing w:val="1"/>
          <w:sz w:val="28"/>
          <w:szCs w:val="28"/>
        </w:rPr>
        <w:t>и</w:t>
      </w:r>
      <w:r w:rsidRPr="002004A4">
        <w:rPr>
          <w:b/>
          <w:bCs/>
          <w:sz w:val="28"/>
          <w:szCs w:val="28"/>
        </w:rPr>
        <w:t>я</w:t>
      </w:r>
      <w:r w:rsidRPr="002004A4">
        <w:rPr>
          <w:b/>
          <w:bCs/>
          <w:spacing w:val="47"/>
          <w:sz w:val="28"/>
          <w:szCs w:val="28"/>
        </w:rPr>
        <w:t xml:space="preserve"> </w:t>
      </w:r>
      <w:r w:rsidR="00A53563">
        <w:rPr>
          <w:b/>
          <w:bCs/>
          <w:spacing w:val="-3"/>
          <w:sz w:val="28"/>
          <w:szCs w:val="28"/>
        </w:rPr>
        <w:t>р</w:t>
      </w:r>
      <w:r w:rsidRPr="002004A4">
        <w:rPr>
          <w:b/>
          <w:bCs/>
          <w:spacing w:val="-1"/>
          <w:sz w:val="28"/>
          <w:szCs w:val="28"/>
        </w:rPr>
        <w:t>еес</w:t>
      </w:r>
      <w:r w:rsidRPr="002004A4">
        <w:rPr>
          <w:b/>
          <w:bCs/>
          <w:spacing w:val="1"/>
          <w:sz w:val="28"/>
          <w:szCs w:val="28"/>
        </w:rPr>
        <w:t>т</w:t>
      </w:r>
      <w:r w:rsidRPr="002004A4">
        <w:rPr>
          <w:b/>
          <w:bCs/>
          <w:sz w:val="28"/>
          <w:szCs w:val="28"/>
        </w:rPr>
        <w:t>ра</w:t>
      </w:r>
      <w:r>
        <w:rPr>
          <w:b/>
          <w:bCs/>
          <w:sz w:val="28"/>
          <w:szCs w:val="28"/>
        </w:rPr>
        <w:t xml:space="preserve"> </w:t>
      </w:r>
      <w:r w:rsidRPr="002004A4">
        <w:rPr>
          <w:b/>
          <w:bCs/>
          <w:sz w:val="28"/>
          <w:szCs w:val="28"/>
        </w:rPr>
        <w:t>муниц</w:t>
      </w:r>
      <w:r w:rsidRPr="002004A4">
        <w:rPr>
          <w:b/>
          <w:bCs/>
          <w:spacing w:val="-2"/>
          <w:sz w:val="28"/>
          <w:szCs w:val="28"/>
        </w:rPr>
        <w:t>и</w:t>
      </w:r>
      <w:r w:rsidRPr="002004A4">
        <w:rPr>
          <w:b/>
          <w:bCs/>
          <w:sz w:val="28"/>
          <w:szCs w:val="28"/>
        </w:rPr>
        <w:t>пально</w:t>
      </w:r>
      <w:r w:rsidRPr="002004A4">
        <w:rPr>
          <w:b/>
          <w:bCs/>
          <w:spacing w:val="-1"/>
          <w:sz w:val="28"/>
          <w:szCs w:val="28"/>
        </w:rPr>
        <w:t>г</w:t>
      </w:r>
      <w:r>
        <w:rPr>
          <w:b/>
          <w:bCs/>
          <w:sz w:val="28"/>
          <w:szCs w:val="28"/>
        </w:rPr>
        <w:t>о</w:t>
      </w:r>
      <w:r w:rsidRPr="002004A4">
        <w:rPr>
          <w:b/>
          <w:bCs/>
          <w:sz w:val="28"/>
          <w:szCs w:val="28"/>
        </w:rPr>
        <w:t xml:space="preserve"> им</w:t>
      </w:r>
      <w:r w:rsidRPr="002004A4">
        <w:rPr>
          <w:b/>
          <w:bCs/>
          <w:spacing w:val="1"/>
          <w:sz w:val="28"/>
          <w:szCs w:val="28"/>
        </w:rPr>
        <w:t>у</w:t>
      </w:r>
      <w:r w:rsidRPr="002004A4">
        <w:rPr>
          <w:b/>
          <w:bCs/>
          <w:spacing w:val="-2"/>
          <w:sz w:val="28"/>
          <w:szCs w:val="28"/>
        </w:rPr>
        <w:t>щ</w:t>
      </w:r>
      <w:r w:rsidRPr="002004A4">
        <w:rPr>
          <w:b/>
          <w:bCs/>
          <w:spacing w:val="-1"/>
          <w:sz w:val="28"/>
          <w:szCs w:val="28"/>
        </w:rPr>
        <w:t>ес</w:t>
      </w:r>
      <w:r w:rsidRPr="002004A4">
        <w:rPr>
          <w:b/>
          <w:bCs/>
          <w:spacing w:val="1"/>
          <w:sz w:val="28"/>
          <w:szCs w:val="28"/>
        </w:rPr>
        <w:t>т</w:t>
      </w:r>
      <w:r w:rsidRPr="002004A4">
        <w:rPr>
          <w:b/>
          <w:bCs/>
          <w:sz w:val="28"/>
          <w:szCs w:val="28"/>
        </w:rPr>
        <w:t>ва</w:t>
      </w:r>
      <w:r>
        <w:rPr>
          <w:b/>
          <w:bCs/>
          <w:sz w:val="28"/>
          <w:szCs w:val="28"/>
        </w:rPr>
        <w:t xml:space="preserve"> Урус-Мартановского муниципального района Чеченской Республики</w:t>
      </w:r>
    </w:p>
    <w:p w:rsidR="003A71AE" w:rsidRDefault="003A71AE" w:rsidP="00E0368E">
      <w:pPr>
        <w:ind w:right="109" w:firstLine="567"/>
        <w:jc w:val="both"/>
        <w:rPr>
          <w:sz w:val="28"/>
          <w:szCs w:val="28"/>
        </w:rPr>
      </w:pPr>
    </w:p>
    <w:p w:rsidR="0094462E" w:rsidRPr="00FD74C3" w:rsidRDefault="003A71AE" w:rsidP="00D5244B">
      <w:pPr>
        <w:ind w:right="109" w:firstLine="567"/>
        <w:jc w:val="both"/>
        <w:rPr>
          <w:color w:val="000000" w:themeColor="text1"/>
          <w:sz w:val="28"/>
          <w:szCs w:val="28"/>
          <w:lang w:eastAsia="ru-RU"/>
        </w:rPr>
      </w:pPr>
      <w:r w:rsidRPr="002004A4">
        <w:rPr>
          <w:sz w:val="28"/>
          <w:szCs w:val="28"/>
        </w:rPr>
        <w:t>В</w:t>
      </w:r>
      <w:r w:rsidRPr="002004A4">
        <w:rPr>
          <w:spacing w:val="19"/>
          <w:sz w:val="28"/>
          <w:szCs w:val="28"/>
        </w:rPr>
        <w:t xml:space="preserve"> </w:t>
      </w:r>
      <w:r w:rsidRPr="002004A4">
        <w:rPr>
          <w:spacing w:val="-1"/>
          <w:sz w:val="28"/>
          <w:szCs w:val="28"/>
        </w:rPr>
        <w:t>с</w:t>
      </w:r>
      <w:r w:rsidRPr="002004A4">
        <w:rPr>
          <w:sz w:val="28"/>
          <w:szCs w:val="28"/>
        </w:rPr>
        <w:t>вязи</w:t>
      </w:r>
      <w:r w:rsidRPr="002004A4">
        <w:rPr>
          <w:spacing w:val="22"/>
          <w:sz w:val="28"/>
          <w:szCs w:val="28"/>
        </w:rPr>
        <w:t xml:space="preserve"> </w:t>
      </w:r>
      <w:r w:rsidRPr="002004A4">
        <w:rPr>
          <w:sz w:val="28"/>
          <w:szCs w:val="28"/>
        </w:rPr>
        <w:t>с</w:t>
      </w:r>
      <w:r w:rsidRPr="002004A4">
        <w:rPr>
          <w:spacing w:val="20"/>
          <w:sz w:val="28"/>
          <w:szCs w:val="28"/>
        </w:rPr>
        <w:t xml:space="preserve"> </w:t>
      </w:r>
      <w:r w:rsidRPr="002004A4">
        <w:rPr>
          <w:sz w:val="28"/>
          <w:szCs w:val="28"/>
        </w:rPr>
        <w:t>в</w:t>
      </w:r>
      <w:r w:rsidRPr="002004A4">
        <w:rPr>
          <w:spacing w:val="-2"/>
          <w:sz w:val="28"/>
          <w:szCs w:val="28"/>
        </w:rPr>
        <w:t>с</w:t>
      </w:r>
      <w:r w:rsidRPr="002004A4">
        <w:rPr>
          <w:spacing w:val="5"/>
          <w:sz w:val="28"/>
          <w:szCs w:val="28"/>
        </w:rPr>
        <w:t>т</w:t>
      </w:r>
      <w:r w:rsidRPr="002004A4">
        <w:rPr>
          <w:spacing w:val="-8"/>
          <w:sz w:val="28"/>
          <w:szCs w:val="28"/>
        </w:rPr>
        <w:t>у</w:t>
      </w:r>
      <w:r w:rsidRPr="002004A4">
        <w:rPr>
          <w:sz w:val="28"/>
          <w:szCs w:val="28"/>
        </w:rPr>
        <w:t>п</w:t>
      </w:r>
      <w:r w:rsidRPr="002004A4">
        <w:rPr>
          <w:spacing w:val="2"/>
          <w:sz w:val="28"/>
          <w:szCs w:val="28"/>
        </w:rPr>
        <w:t>л</w:t>
      </w:r>
      <w:r w:rsidRPr="002004A4">
        <w:rPr>
          <w:spacing w:val="-1"/>
          <w:sz w:val="28"/>
          <w:szCs w:val="28"/>
        </w:rPr>
        <w:t>е</w:t>
      </w:r>
      <w:r w:rsidRPr="002004A4">
        <w:rPr>
          <w:sz w:val="28"/>
          <w:szCs w:val="28"/>
        </w:rPr>
        <w:t>ни</w:t>
      </w:r>
      <w:r w:rsidRPr="002004A4">
        <w:rPr>
          <w:spacing w:val="-1"/>
          <w:sz w:val="28"/>
          <w:szCs w:val="28"/>
        </w:rPr>
        <w:t>е</w:t>
      </w:r>
      <w:r w:rsidRPr="002004A4">
        <w:rPr>
          <w:sz w:val="28"/>
          <w:szCs w:val="28"/>
        </w:rPr>
        <w:t>м</w:t>
      </w:r>
      <w:r w:rsidRPr="002004A4">
        <w:rPr>
          <w:spacing w:val="20"/>
          <w:sz w:val="28"/>
          <w:szCs w:val="28"/>
        </w:rPr>
        <w:t xml:space="preserve"> </w:t>
      </w:r>
      <w:r w:rsidRPr="002004A4">
        <w:rPr>
          <w:sz w:val="28"/>
          <w:szCs w:val="28"/>
        </w:rPr>
        <w:t>в</w:t>
      </w:r>
      <w:r w:rsidRPr="002004A4">
        <w:rPr>
          <w:spacing w:val="20"/>
          <w:sz w:val="28"/>
          <w:szCs w:val="28"/>
        </w:rPr>
        <w:t xml:space="preserve"> </w:t>
      </w:r>
      <w:r w:rsidRPr="002004A4">
        <w:rPr>
          <w:spacing w:val="-1"/>
          <w:sz w:val="28"/>
          <w:szCs w:val="28"/>
        </w:rPr>
        <w:t>с</w:t>
      </w:r>
      <w:r w:rsidRPr="002004A4">
        <w:rPr>
          <w:sz w:val="28"/>
          <w:szCs w:val="28"/>
        </w:rPr>
        <w:t>и</w:t>
      </w:r>
      <w:r w:rsidRPr="002004A4">
        <w:rPr>
          <w:spacing w:val="2"/>
          <w:sz w:val="28"/>
          <w:szCs w:val="28"/>
        </w:rPr>
        <w:t>л</w:t>
      </w:r>
      <w:r w:rsidRPr="002004A4">
        <w:rPr>
          <w:sz w:val="28"/>
          <w:szCs w:val="28"/>
        </w:rPr>
        <w:t>у</w:t>
      </w:r>
      <w:r w:rsidRPr="002004A4">
        <w:rPr>
          <w:spacing w:val="16"/>
          <w:sz w:val="28"/>
          <w:szCs w:val="28"/>
        </w:rPr>
        <w:t xml:space="preserve"> </w:t>
      </w:r>
      <w:r w:rsidRPr="002004A4">
        <w:rPr>
          <w:sz w:val="28"/>
          <w:szCs w:val="28"/>
        </w:rPr>
        <w:t>Порядка</w:t>
      </w:r>
      <w:r w:rsidRPr="002004A4">
        <w:rPr>
          <w:spacing w:val="20"/>
          <w:sz w:val="28"/>
          <w:szCs w:val="28"/>
        </w:rPr>
        <w:t xml:space="preserve"> </w:t>
      </w:r>
      <w:r w:rsidRPr="002004A4">
        <w:rPr>
          <w:sz w:val="28"/>
          <w:szCs w:val="28"/>
        </w:rPr>
        <w:t>в</w:t>
      </w:r>
      <w:r w:rsidRPr="002004A4">
        <w:rPr>
          <w:spacing w:val="-2"/>
          <w:sz w:val="28"/>
          <w:szCs w:val="28"/>
        </w:rPr>
        <w:t>е</w:t>
      </w:r>
      <w:r w:rsidRPr="002004A4">
        <w:rPr>
          <w:spacing w:val="2"/>
          <w:sz w:val="28"/>
          <w:szCs w:val="28"/>
        </w:rPr>
        <w:t>д</w:t>
      </w:r>
      <w:r w:rsidRPr="002004A4">
        <w:rPr>
          <w:spacing w:val="-1"/>
          <w:sz w:val="28"/>
          <w:szCs w:val="28"/>
        </w:rPr>
        <w:t>е</w:t>
      </w:r>
      <w:r w:rsidRPr="002004A4">
        <w:rPr>
          <w:sz w:val="28"/>
          <w:szCs w:val="28"/>
        </w:rPr>
        <w:t>ния</w:t>
      </w:r>
      <w:r w:rsidRPr="002004A4">
        <w:rPr>
          <w:spacing w:val="21"/>
          <w:sz w:val="28"/>
          <w:szCs w:val="28"/>
        </w:rPr>
        <w:t xml:space="preserve"> </w:t>
      </w:r>
      <w:r w:rsidRPr="002004A4">
        <w:rPr>
          <w:sz w:val="28"/>
          <w:szCs w:val="28"/>
        </w:rPr>
        <w:t>орг</w:t>
      </w:r>
      <w:r w:rsidRPr="002004A4">
        <w:rPr>
          <w:spacing w:val="-1"/>
          <w:sz w:val="28"/>
          <w:szCs w:val="28"/>
        </w:rPr>
        <w:t>а</w:t>
      </w:r>
      <w:r w:rsidRPr="002004A4">
        <w:rPr>
          <w:sz w:val="28"/>
          <w:szCs w:val="28"/>
        </w:rPr>
        <w:t>н</w:t>
      </w:r>
      <w:r w:rsidRPr="002004A4">
        <w:rPr>
          <w:spacing w:val="-1"/>
          <w:sz w:val="28"/>
          <w:szCs w:val="28"/>
        </w:rPr>
        <w:t>ам</w:t>
      </w:r>
      <w:r w:rsidRPr="002004A4">
        <w:rPr>
          <w:sz w:val="28"/>
          <w:szCs w:val="28"/>
        </w:rPr>
        <w:t>и</w:t>
      </w:r>
      <w:r w:rsidRPr="002004A4">
        <w:rPr>
          <w:spacing w:val="22"/>
          <w:sz w:val="28"/>
          <w:szCs w:val="28"/>
        </w:rPr>
        <w:t xml:space="preserve"> </w:t>
      </w:r>
      <w:r w:rsidRPr="002004A4">
        <w:rPr>
          <w:spacing w:val="-1"/>
          <w:sz w:val="28"/>
          <w:szCs w:val="28"/>
        </w:rPr>
        <w:t>мес</w:t>
      </w:r>
      <w:r w:rsidRPr="002004A4">
        <w:rPr>
          <w:sz w:val="28"/>
          <w:szCs w:val="28"/>
        </w:rPr>
        <w:t>тного</w:t>
      </w:r>
      <w:r w:rsidRPr="002004A4">
        <w:rPr>
          <w:spacing w:val="21"/>
          <w:sz w:val="28"/>
          <w:szCs w:val="28"/>
        </w:rPr>
        <w:t xml:space="preserve"> </w:t>
      </w:r>
      <w:r w:rsidRPr="002004A4">
        <w:rPr>
          <w:spacing w:val="-1"/>
          <w:sz w:val="28"/>
          <w:szCs w:val="28"/>
        </w:rPr>
        <w:t>сам</w:t>
      </w:r>
      <w:r w:rsidRPr="002004A4">
        <w:rPr>
          <w:spacing w:val="4"/>
          <w:sz w:val="28"/>
          <w:szCs w:val="28"/>
        </w:rPr>
        <w:t>о</w:t>
      </w:r>
      <w:r w:rsidRPr="002004A4">
        <w:rPr>
          <w:spacing w:val="-5"/>
          <w:sz w:val="28"/>
          <w:szCs w:val="28"/>
        </w:rPr>
        <w:t>у</w:t>
      </w:r>
      <w:r w:rsidRPr="002004A4">
        <w:rPr>
          <w:sz w:val="28"/>
          <w:szCs w:val="28"/>
        </w:rPr>
        <w:t>пр</w:t>
      </w:r>
      <w:r w:rsidRPr="002004A4">
        <w:rPr>
          <w:spacing w:val="-1"/>
          <w:sz w:val="28"/>
          <w:szCs w:val="28"/>
        </w:rPr>
        <w:t>а</w:t>
      </w:r>
      <w:r w:rsidRPr="002004A4">
        <w:rPr>
          <w:sz w:val="28"/>
          <w:szCs w:val="28"/>
        </w:rPr>
        <w:t>вл</w:t>
      </w:r>
      <w:r w:rsidRPr="002004A4">
        <w:rPr>
          <w:spacing w:val="-2"/>
          <w:sz w:val="28"/>
          <w:szCs w:val="28"/>
        </w:rPr>
        <w:t>е</w:t>
      </w:r>
      <w:r w:rsidRPr="002004A4">
        <w:rPr>
          <w:sz w:val="28"/>
          <w:szCs w:val="28"/>
        </w:rPr>
        <w:t>ния р</w:t>
      </w:r>
      <w:r w:rsidRPr="002004A4">
        <w:rPr>
          <w:spacing w:val="-1"/>
          <w:sz w:val="28"/>
          <w:szCs w:val="28"/>
        </w:rPr>
        <w:t>еес</w:t>
      </w:r>
      <w:r w:rsidRPr="002004A4">
        <w:rPr>
          <w:sz w:val="28"/>
          <w:szCs w:val="28"/>
        </w:rPr>
        <w:t>тров</w:t>
      </w:r>
      <w:r w:rsidRPr="002004A4">
        <w:rPr>
          <w:spacing w:val="37"/>
          <w:sz w:val="28"/>
          <w:szCs w:val="28"/>
        </w:rPr>
        <w:t xml:space="preserve"> </w:t>
      </w:r>
      <w:r w:rsidRPr="002004A4">
        <w:rPr>
          <w:spacing w:val="3"/>
          <w:sz w:val="28"/>
          <w:szCs w:val="28"/>
        </w:rPr>
        <w:t>м</w:t>
      </w:r>
      <w:r w:rsidRPr="002004A4">
        <w:rPr>
          <w:spacing w:val="-8"/>
          <w:sz w:val="28"/>
          <w:szCs w:val="28"/>
        </w:rPr>
        <w:t>у</w:t>
      </w:r>
      <w:r w:rsidRPr="002004A4">
        <w:rPr>
          <w:sz w:val="28"/>
          <w:szCs w:val="28"/>
        </w:rPr>
        <w:t>ницип</w:t>
      </w:r>
      <w:r w:rsidRPr="002004A4">
        <w:rPr>
          <w:spacing w:val="-1"/>
          <w:sz w:val="28"/>
          <w:szCs w:val="28"/>
        </w:rPr>
        <w:t>а</w:t>
      </w:r>
      <w:r w:rsidRPr="002004A4">
        <w:rPr>
          <w:sz w:val="28"/>
          <w:szCs w:val="28"/>
        </w:rPr>
        <w:t>ль</w:t>
      </w:r>
      <w:r w:rsidRPr="002004A4">
        <w:rPr>
          <w:spacing w:val="-2"/>
          <w:sz w:val="28"/>
          <w:szCs w:val="28"/>
        </w:rPr>
        <w:t>н</w:t>
      </w:r>
      <w:r w:rsidRPr="002004A4">
        <w:rPr>
          <w:sz w:val="28"/>
          <w:szCs w:val="28"/>
        </w:rPr>
        <w:t>ого</w:t>
      </w:r>
      <w:r w:rsidRPr="002004A4">
        <w:rPr>
          <w:spacing w:val="35"/>
          <w:sz w:val="28"/>
          <w:szCs w:val="28"/>
        </w:rPr>
        <w:t xml:space="preserve"> </w:t>
      </w:r>
      <w:r w:rsidRPr="002004A4">
        <w:rPr>
          <w:sz w:val="28"/>
          <w:szCs w:val="28"/>
        </w:rPr>
        <w:t>и</w:t>
      </w:r>
      <w:r w:rsidRPr="002004A4">
        <w:rPr>
          <w:spacing w:val="1"/>
          <w:sz w:val="28"/>
          <w:szCs w:val="28"/>
        </w:rPr>
        <w:t>м</w:t>
      </w:r>
      <w:r w:rsidRPr="002004A4">
        <w:rPr>
          <w:spacing w:val="-5"/>
          <w:sz w:val="28"/>
          <w:szCs w:val="28"/>
        </w:rPr>
        <w:t>у</w:t>
      </w:r>
      <w:r w:rsidRPr="002004A4">
        <w:rPr>
          <w:sz w:val="28"/>
          <w:szCs w:val="28"/>
        </w:rPr>
        <w:t>щ</w:t>
      </w:r>
      <w:r w:rsidRPr="002004A4">
        <w:rPr>
          <w:spacing w:val="1"/>
          <w:sz w:val="28"/>
          <w:szCs w:val="28"/>
        </w:rPr>
        <w:t>е</w:t>
      </w:r>
      <w:r w:rsidRPr="002004A4">
        <w:rPr>
          <w:spacing w:val="-1"/>
          <w:sz w:val="28"/>
          <w:szCs w:val="28"/>
        </w:rPr>
        <w:t>с</w:t>
      </w:r>
      <w:r w:rsidRPr="002004A4">
        <w:rPr>
          <w:sz w:val="28"/>
          <w:szCs w:val="28"/>
        </w:rPr>
        <w:t>т</w:t>
      </w:r>
      <w:r w:rsidRPr="002004A4">
        <w:rPr>
          <w:spacing w:val="3"/>
          <w:sz w:val="28"/>
          <w:szCs w:val="28"/>
        </w:rPr>
        <w:t>в</w:t>
      </w:r>
      <w:r w:rsidRPr="002004A4">
        <w:rPr>
          <w:spacing w:val="-1"/>
          <w:sz w:val="28"/>
          <w:szCs w:val="28"/>
        </w:rPr>
        <w:t>а</w:t>
      </w:r>
      <w:r w:rsidRPr="002004A4">
        <w:rPr>
          <w:sz w:val="28"/>
          <w:szCs w:val="28"/>
        </w:rPr>
        <w:t>,</w:t>
      </w:r>
      <w:r w:rsidRPr="002004A4">
        <w:rPr>
          <w:spacing w:val="40"/>
          <w:sz w:val="28"/>
          <w:szCs w:val="28"/>
        </w:rPr>
        <w:t xml:space="preserve"> </w:t>
      </w:r>
      <w:r w:rsidRPr="002004A4">
        <w:rPr>
          <w:spacing w:val="-5"/>
          <w:sz w:val="28"/>
          <w:szCs w:val="28"/>
        </w:rPr>
        <w:t>у</w:t>
      </w:r>
      <w:r w:rsidRPr="002004A4">
        <w:rPr>
          <w:sz w:val="28"/>
          <w:szCs w:val="28"/>
        </w:rPr>
        <w:t>т</w:t>
      </w:r>
      <w:r w:rsidRPr="002004A4">
        <w:rPr>
          <w:spacing w:val="1"/>
          <w:sz w:val="28"/>
          <w:szCs w:val="28"/>
        </w:rPr>
        <w:t>в</w:t>
      </w:r>
      <w:r w:rsidRPr="002004A4">
        <w:rPr>
          <w:spacing w:val="-1"/>
          <w:sz w:val="28"/>
          <w:szCs w:val="28"/>
        </w:rPr>
        <w:t>е</w:t>
      </w:r>
      <w:r w:rsidRPr="002004A4">
        <w:rPr>
          <w:sz w:val="28"/>
          <w:szCs w:val="28"/>
        </w:rPr>
        <w:t>р</w:t>
      </w:r>
      <w:r w:rsidRPr="002004A4">
        <w:rPr>
          <w:spacing w:val="1"/>
          <w:sz w:val="28"/>
          <w:szCs w:val="28"/>
        </w:rPr>
        <w:t>ж</w:t>
      </w:r>
      <w:r w:rsidRPr="002004A4">
        <w:rPr>
          <w:sz w:val="28"/>
          <w:szCs w:val="28"/>
        </w:rPr>
        <w:t>д</w:t>
      </w:r>
      <w:r w:rsidRPr="002004A4">
        <w:rPr>
          <w:spacing w:val="-1"/>
          <w:sz w:val="28"/>
          <w:szCs w:val="28"/>
        </w:rPr>
        <w:t>е</w:t>
      </w:r>
      <w:r w:rsidRPr="002004A4">
        <w:rPr>
          <w:sz w:val="28"/>
          <w:szCs w:val="28"/>
        </w:rPr>
        <w:t>нного</w:t>
      </w:r>
      <w:r w:rsidRPr="002004A4">
        <w:rPr>
          <w:spacing w:val="35"/>
          <w:sz w:val="28"/>
          <w:szCs w:val="28"/>
        </w:rPr>
        <w:t xml:space="preserve"> </w:t>
      </w:r>
      <w:r w:rsidRPr="002004A4">
        <w:rPr>
          <w:sz w:val="28"/>
          <w:szCs w:val="28"/>
        </w:rPr>
        <w:t>пр</w:t>
      </w:r>
      <w:r w:rsidRPr="002004A4">
        <w:rPr>
          <w:spacing w:val="-2"/>
          <w:sz w:val="28"/>
          <w:szCs w:val="28"/>
        </w:rPr>
        <w:t>и</w:t>
      </w:r>
      <w:r w:rsidRPr="002004A4">
        <w:rPr>
          <w:sz w:val="28"/>
          <w:szCs w:val="28"/>
        </w:rPr>
        <w:t>к</w:t>
      </w:r>
      <w:r w:rsidRPr="002004A4">
        <w:rPr>
          <w:spacing w:val="-1"/>
          <w:sz w:val="28"/>
          <w:szCs w:val="28"/>
        </w:rPr>
        <w:t>а</w:t>
      </w:r>
      <w:r w:rsidRPr="002004A4">
        <w:rPr>
          <w:sz w:val="28"/>
          <w:szCs w:val="28"/>
        </w:rPr>
        <w:t>зом</w:t>
      </w:r>
      <w:r w:rsidRPr="002004A4">
        <w:rPr>
          <w:spacing w:val="35"/>
          <w:sz w:val="28"/>
          <w:szCs w:val="28"/>
        </w:rPr>
        <w:t xml:space="preserve"> </w:t>
      </w:r>
      <w:r w:rsidRPr="002004A4">
        <w:rPr>
          <w:sz w:val="28"/>
          <w:szCs w:val="28"/>
        </w:rPr>
        <w:t>М</w:t>
      </w:r>
      <w:r w:rsidRPr="002004A4">
        <w:rPr>
          <w:spacing w:val="-1"/>
          <w:sz w:val="28"/>
          <w:szCs w:val="28"/>
        </w:rPr>
        <w:t>и</w:t>
      </w:r>
      <w:r w:rsidRPr="002004A4">
        <w:rPr>
          <w:spacing w:val="-2"/>
          <w:sz w:val="28"/>
          <w:szCs w:val="28"/>
        </w:rPr>
        <w:t>н</w:t>
      </w:r>
      <w:r w:rsidRPr="002004A4">
        <w:rPr>
          <w:sz w:val="28"/>
          <w:szCs w:val="28"/>
        </w:rPr>
        <w:t>и</w:t>
      </w:r>
      <w:r w:rsidRPr="002004A4">
        <w:rPr>
          <w:spacing w:val="-1"/>
          <w:sz w:val="28"/>
          <w:szCs w:val="28"/>
        </w:rPr>
        <w:t>с</w:t>
      </w:r>
      <w:r w:rsidRPr="002004A4">
        <w:rPr>
          <w:sz w:val="28"/>
          <w:szCs w:val="28"/>
        </w:rPr>
        <w:t>т</w:t>
      </w:r>
      <w:r w:rsidRPr="002004A4">
        <w:rPr>
          <w:spacing w:val="-1"/>
          <w:sz w:val="28"/>
          <w:szCs w:val="28"/>
        </w:rPr>
        <w:t>е</w:t>
      </w:r>
      <w:r w:rsidRPr="002004A4">
        <w:rPr>
          <w:sz w:val="28"/>
          <w:szCs w:val="28"/>
        </w:rPr>
        <w:t>р</w:t>
      </w:r>
      <w:r w:rsidRPr="002004A4">
        <w:rPr>
          <w:spacing w:val="-1"/>
          <w:sz w:val="28"/>
          <w:szCs w:val="28"/>
        </w:rPr>
        <w:t>с</w:t>
      </w:r>
      <w:r w:rsidRPr="002004A4">
        <w:rPr>
          <w:sz w:val="28"/>
          <w:szCs w:val="28"/>
        </w:rPr>
        <w:t>тва</w:t>
      </w:r>
      <w:r w:rsidRPr="002004A4">
        <w:rPr>
          <w:spacing w:val="34"/>
          <w:sz w:val="28"/>
          <w:szCs w:val="28"/>
        </w:rPr>
        <w:t xml:space="preserve"> </w:t>
      </w:r>
      <w:r w:rsidRPr="002004A4">
        <w:rPr>
          <w:sz w:val="28"/>
          <w:szCs w:val="28"/>
        </w:rPr>
        <w:t>ф</w:t>
      </w:r>
      <w:r w:rsidRPr="002004A4">
        <w:rPr>
          <w:spacing w:val="1"/>
          <w:sz w:val="28"/>
          <w:szCs w:val="28"/>
        </w:rPr>
        <w:t>и</w:t>
      </w:r>
      <w:r w:rsidRPr="002004A4">
        <w:rPr>
          <w:sz w:val="28"/>
          <w:szCs w:val="28"/>
        </w:rPr>
        <w:t>н</w:t>
      </w:r>
      <w:r w:rsidRPr="002004A4">
        <w:rPr>
          <w:spacing w:val="-1"/>
          <w:sz w:val="28"/>
          <w:szCs w:val="28"/>
        </w:rPr>
        <w:t>а</w:t>
      </w:r>
      <w:r w:rsidRPr="002004A4">
        <w:rPr>
          <w:sz w:val="28"/>
          <w:szCs w:val="28"/>
        </w:rPr>
        <w:t>н</w:t>
      </w:r>
      <w:r w:rsidRPr="002004A4">
        <w:rPr>
          <w:spacing w:val="-1"/>
          <w:sz w:val="28"/>
          <w:szCs w:val="28"/>
        </w:rPr>
        <w:t>с</w:t>
      </w:r>
      <w:r w:rsidRPr="002004A4">
        <w:rPr>
          <w:sz w:val="28"/>
          <w:szCs w:val="28"/>
        </w:rPr>
        <w:t>ов Ро</w:t>
      </w:r>
      <w:r w:rsidRPr="002004A4">
        <w:rPr>
          <w:spacing w:val="-1"/>
          <w:sz w:val="28"/>
          <w:szCs w:val="28"/>
        </w:rPr>
        <w:t>сс</w:t>
      </w:r>
      <w:r w:rsidRPr="002004A4">
        <w:rPr>
          <w:sz w:val="28"/>
          <w:szCs w:val="28"/>
        </w:rPr>
        <w:t>ий</w:t>
      </w:r>
      <w:r w:rsidRPr="002004A4">
        <w:rPr>
          <w:spacing w:val="-1"/>
          <w:sz w:val="28"/>
          <w:szCs w:val="28"/>
        </w:rPr>
        <w:t>с</w:t>
      </w:r>
      <w:r w:rsidRPr="002004A4">
        <w:rPr>
          <w:sz w:val="28"/>
          <w:szCs w:val="28"/>
        </w:rPr>
        <w:t>кой</w:t>
      </w:r>
      <w:r w:rsidRPr="002004A4">
        <w:rPr>
          <w:spacing w:val="22"/>
          <w:sz w:val="28"/>
          <w:szCs w:val="28"/>
        </w:rPr>
        <w:t xml:space="preserve"> </w:t>
      </w:r>
      <w:r w:rsidRPr="002004A4">
        <w:rPr>
          <w:sz w:val="28"/>
          <w:szCs w:val="28"/>
        </w:rPr>
        <w:t>Ф</w:t>
      </w:r>
      <w:r w:rsidRPr="002004A4">
        <w:rPr>
          <w:spacing w:val="-1"/>
          <w:sz w:val="28"/>
          <w:szCs w:val="28"/>
        </w:rPr>
        <w:t>е</w:t>
      </w:r>
      <w:r w:rsidRPr="002004A4">
        <w:rPr>
          <w:sz w:val="28"/>
          <w:szCs w:val="28"/>
        </w:rPr>
        <w:t>д</w:t>
      </w:r>
      <w:r w:rsidRPr="002004A4">
        <w:rPr>
          <w:spacing w:val="-1"/>
          <w:sz w:val="28"/>
          <w:szCs w:val="28"/>
        </w:rPr>
        <w:t>е</w:t>
      </w:r>
      <w:r w:rsidRPr="002004A4">
        <w:rPr>
          <w:sz w:val="28"/>
          <w:szCs w:val="28"/>
        </w:rPr>
        <w:t>рац</w:t>
      </w:r>
      <w:r w:rsidRPr="002004A4">
        <w:rPr>
          <w:spacing w:val="-2"/>
          <w:sz w:val="28"/>
          <w:szCs w:val="28"/>
        </w:rPr>
        <w:t>и</w:t>
      </w:r>
      <w:r w:rsidRPr="002004A4">
        <w:rPr>
          <w:sz w:val="28"/>
          <w:szCs w:val="28"/>
        </w:rPr>
        <w:t>и</w:t>
      </w:r>
      <w:r w:rsidRPr="002004A4">
        <w:rPr>
          <w:spacing w:val="22"/>
          <w:sz w:val="28"/>
          <w:szCs w:val="28"/>
        </w:rPr>
        <w:t xml:space="preserve"> </w:t>
      </w:r>
      <w:r w:rsidRPr="002004A4">
        <w:rPr>
          <w:sz w:val="28"/>
          <w:szCs w:val="28"/>
        </w:rPr>
        <w:t>от</w:t>
      </w:r>
      <w:r w:rsidRPr="002004A4">
        <w:rPr>
          <w:spacing w:val="19"/>
          <w:sz w:val="28"/>
          <w:szCs w:val="28"/>
        </w:rPr>
        <w:t xml:space="preserve"> </w:t>
      </w:r>
      <w:r w:rsidRPr="002004A4">
        <w:rPr>
          <w:sz w:val="28"/>
          <w:szCs w:val="28"/>
        </w:rPr>
        <w:t>10</w:t>
      </w:r>
      <w:r>
        <w:rPr>
          <w:sz w:val="28"/>
          <w:szCs w:val="28"/>
        </w:rPr>
        <w:t xml:space="preserve"> октября </w:t>
      </w:r>
      <w:r w:rsidRPr="002004A4">
        <w:rPr>
          <w:sz w:val="28"/>
          <w:szCs w:val="28"/>
        </w:rPr>
        <w:t>2023</w:t>
      </w:r>
      <w:r>
        <w:rPr>
          <w:sz w:val="28"/>
          <w:szCs w:val="28"/>
        </w:rPr>
        <w:t xml:space="preserve"> </w:t>
      </w:r>
      <w:r w:rsidRPr="002004A4">
        <w:rPr>
          <w:sz w:val="28"/>
          <w:szCs w:val="28"/>
        </w:rPr>
        <w:t>г</w:t>
      </w:r>
      <w:r>
        <w:rPr>
          <w:sz w:val="28"/>
          <w:szCs w:val="28"/>
        </w:rPr>
        <w:t>ода</w:t>
      </w:r>
      <w:r w:rsidRPr="002004A4">
        <w:rPr>
          <w:spacing w:val="21"/>
          <w:sz w:val="28"/>
          <w:szCs w:val="28"/>
        </w:rPr>
        <w:t xml:space="preserve"> </w:t>
      </w:r>
      <w:r w:rsidRPr="002004A4">
        <w:rPr>
          <w:sz w:val="28"/>
          <w:szCs w:val="28"/>
        </w:rPr>
        <w:t>№</w:t>
      </w:r>
      <w:r w:rsidRPr="002004A4">
        <w:rPr>
          <w:spacing w:val="18"/>
          <w:sz w:val="28"/>
          <w:szCs w:val="28"/>
        </w:rPr>
        <w:t xml:space="preserve"> </w:t>
      </w:r>
      <w:r w:rsidRPr="002004A4">
        <w:rPr>
          <w:sz w:val="28"/>
          <w:szCs w:val="28"/>
        </w:rPr>
        <w:t>163</w:t>
      </w:r>
      <w:r w:rsidRPr="002004A4">
        <w:rPr>
          <w:spacing w:val="1"/>
          <w:sz w:val="28"/>
          <w:szCs w:val="28"/>
        </w:rPr>
        <w:t>н</w:t>
      </w:r>
      <w:r w:rsidRPr="002004A4">
        <w:rPr>
          <w:spacing w:val="21"/>
          <w:sz w:val="28"/>
          <w:szCs w:val="28"/>
        </w:rPr>
        <w:t xml:space="preserve"> </w:t>
      </w:r>
      <w:r w:rsidRPr="002004A4">
        <w:rPr>
          <w:sz w:val="28"/>
          <w:szCs w:val="28"/>
        </w:rPr>
        <w:t>и</w:t>
      </w:r>
      <w:r w:rsidRPr="002004A4">
        <w:rPr>
          <w:spacing w:val="20"/>
          <w:sz w:val="28"/>
          <w:szCs w:val="28"/>
        </w:rPr>
        <w:t xml:space="preserve"> </w:t>
      </w:r>
      <w:r w:rsidRPr="002004A4">
        <w:rPr>
          <w:sz w:val="28"/>
          <w:szCs w:val="28"/>
        </w:rPr>
        <w:t>на</w:t>
      </w:r>
      <w:r w:rsidRPr="002004A4">
        <w:rPr>
          <w:spacing w:val="20"/>
          <w:sz w:val="28"/>
          <w:szCs w:val="28"/>
        </w:rPr>
        <w:t xml:space="preserve"> </w:t>
      </w:r>
      <w:r w:rsidRPr="002004A4">
        <w:rPr>
          <w:sz w:val="28"/>
          <w:szCs w:val="28"/>
        </w:rPr>
        <w:t>о</w:t>
      </w:r>
      <w:r w:rsidRPr="002004A4">
        <w:rPr>
          <w:spacing w:val="-1"/>
          <w:sz w:val="28"/>
          <w:szCs w:val="28"/>
        </w:rPr>
        <w:t>с</w:t>
      </w:r>
      <w:r w:rsidRPr="002004A4">
        <w:rPr>
          <w:sz w:val="28"/>
          <w:szCs w:val="28"/>
        </w:rPr>
        <w:t>нов</w:t>
      </w:r>
      <w:r w:rsidRPr="002004A4">
        <w:rPr>
          <w:spacing w:val="-2"/>
          <w:sz w:val="28"/>
          <w:szCs w:val="28"/>
        </w:rPr>
        <w:t>ан</w:t>
      </w:r>
      <w:r w:rsidRPr="002004A4">
        <w:rPr>
          <w:sz w:val="28"/>
          <w:szCs w:val="28"/>
        </w:rPr>
        <w:t>ии</w:t>
      </w:r>
      <w:r w:rsidRPr="002004A4">
        <w:rPr>
          <w:spacing w:val="20"/>
          <w:sz w:val="28"/>
          <w:szCs w:val="28"/>
        </w:rPr>
        <w:t xml:space="preserve"> </w:t>
      </w:r>
      <w:r w:rsidRPr="002004A4">
        <w:rPr>
          <w:spacing w:val="-1"/>
          <w:sz w:val="28"/>
          <w:szCs w:val="28"/>
        </w:rPr>
        <w:t>час</w:t>
      </w:r>
      <w:r w:rsidRPr="002004A4">
        <w:rPr>
          <w:sz w:val="28"/>
          <w:szCs w:val="28"/>
        </w:rPr>
        <w:t>ти</w:t>
      </w:r>
      <w:r w:rsidRPr="002004A4">
        <w:rPr>
          <w:spacing w:val="22"/>
          <w:sz w:val="28"/>
          <w:szCs w:val="28"/>
        </w:rPr>
        <w:t xml:space="preserve"> </w:t>
      </w:r>
      <w:r w:rsidRPr="002004A4">
        <w:rPr>
          <w:sz w:val="28"/>
          <w:szCs w:val="28"/>
        </w:rPr>
        <w:t>5</w:t>
      </w:r>
      <w:r w:rsidRPr="002004A4">
        <w:rPr>
          <w:spacing w:val="21"/>
          <w:sz w:val="28"/>
          <w:szCs w:val="28"/>
        </w:rPr>
        <w:t xml:space="preserve"> </w:t>
      </w:r>
      <w:r w:rsidRPr="002004A4">
        <w:rPr>
          <w:spacing w:val="-1"/>
          <w:sz w:val="28"/>
          <w:szCs w:val="28"/>
        </w:rPr>
        <w:t>с</w:t>
      </w:r>
      <w:r w:rsidRPr="002004A4">
        <w:rPr>
          <w:sz w:val="28"/>
          <w:szCs w:val="28"/>
        </w:rPr>
        <w:t>т</w:t>
      </w:r>
      <w:r w:rsidRPr="002004A4">
        <w:rPr>
          <w:spacing w:val="-1"/>
          <w:sz w:val="28"/>
          <w:szCs w:val="28"/>
        </w:rPr>
        <w:t>а</w:t>
      </w:r>
      <w:r w:rsidRPr="002004A4">
        <w:rPr>
          <w:sz w:val="28"/>
          <w:szCs w:val="28"/>
        </w:rPr>
        <w:t>тьи</w:t>
      </w:r>
      <w:r w:rsidRPr="002004A4">
        <w:rPr>
          <w:spacing w:val="20"/>
          <w:sz w:val="28"/>
          <w:szCs w:val="28"/>
        </w:rPr>
        <w:t xml:space="preserve"> </w:t>
      </w:r>
      <w:r w:rsidRPr="002004A4">
        <w:rPr>
          <w:sz w:val="28"/>
          <w:szCs w:val="28"/>
        </w:rPr>
        <w:t>51 Ф</w:t>
      </w:r>
      <w:r w:rsidRPr="002004A4">
        <w:rPr>
          <w:spacing w:val="-1"/>
          <w:sz w:val="28"/>
          <w:szCs w:val="28"/>
        </w:rPr>
        <w:t>е</w:t>
      </w:r>
      <w:r w:rsidRPr="002004A4">
        <w:rPr>
          <w:sz w:val="28"/>
          <w:szCs w:val="28"/>
        </w:rPr>
        <w:t>д</w:t>
      </w:r>
      <w:r w:rsidRPr="002004A4">
        <w:rPr>
          <w:spacing w:val="-1"/>
          <w:sz w:val="28"/>
          <w:szCs w:val="28"/>
        </w:rPr>
        <w:t>е</w:t>
      </w:r>
      <w:r w:rsidRPr="002004A4">
        <w:rPr>
          <w:sz w:val="28"/>
          <w:szCs w:val="28"/>
        </w:rPr>
        <w:t>р</w:t>
      </w:r>
      <w:r w:rsidRPr="002004A4">
        <w:rPr>
          <w:spacing w:val="-1"/>
          <w:sz w:val="28"/>
          <w:szCs w:val="28"/>
        </w:rPr>
        <w:t>а</w:t>
      </w:r>
      <w:r w:rsidRPr="002004A4">
        <w:rPr>
          <w:sz w:val="28"/>
          <w:szCs w:val="28"/>
        </w:rPr>
        <w:t>льного з</w:t>
      </w:r>
      <w:r w:rsidRPr="002004A4">
        <w:rPr>
          <w:spacing w:val="-1"/>
          <w:sz w:val="28"/>
          <w:szCs w:val="28"/>
        </w:rPr>
        <w:t>а</w:t>
      </w:r>
      <w:r w:rsidRPr="002004A4">
        <w:rPr>
          <w:sz w:val="28"/>
          <w:szCs w:val="28"/>
        </w:rPr>
        <w:t>кона</w:t>
      </w:r>
      <w:r w:rsidRPr="002004A4">
        <w:rPr>
          <w:spacing w:val="-1"/>
          <w:sz w:val="28"/>
          <w:szCs w:val="28"/>
        </w:rPr>
        <w:t xml:space="preserve"> </w:t>
      </w:r>
      <w:r w:rsidRPr="002004A4">
        <w:rPr>
          <w:sz w:val="28"/>
          <w:szCs w:val="28"/>
        </w:rPr>
        <w:t>06</w:t>
      </w:r>
      <w:r>
        <w:rPr>
          <w:sz w:val="28"/>
          <w:szCs w:val="28"/>
        </w:rPr>
        <w:t xml:space="preserve"> октября </w:t>
      </w:r>
      <w:r w:rsidRPr="002004A4">
        <w:rPr>
          <w:sz w:val="28"/>
          <w:szCs w:val="28"/>
        </w:rPr>
        <w:t>2003</w:t>
      </w:r>
      <w:r w:rsidRPr="002004A4">
        <w:rPr>
          <w:spacing w:val="1"/>
          <w:sz w:val="28"/>
          <w:szCs w:val="28"/>
        </w:rPr>
        <w:t xml:space="preserve"> </w:t>
      </w:r>
      <w:r w:rsidRPr="002004A4">
        <w:rPr>
          <w:sz w:val="28"/>
          <w:szCs w:val="28"/>
        </w:rPr>
        <w:t>г</w:t>
      </w:r>
      <w:r>
        <w:rPr>
          <w:sz w:val="28"/>
          <w:szCs w:val="28"/>
        </w:rPr>
        <w:t>ода</w:t>
      </w:r>
      <w:r w:rsidRPr="002004A4">
        <w:rPr>
          <w:sz w:val="28"/>
          <w:szCs w:val="28"/>
        </w:rPr>
        <w:t xml:space="preserve"> №</w:t>
      </w:r>
      <w:r w:rsidRPr="002004A4">
        <w:rPr>
          <w:spacing w:val="-1"/>
          <w:sz w:val="28"/>
          <w:szCs w:val="28"/>
        </w:rPr>
        <w:t xml:space="preserve"> </w:t>
      </w:r>
      <w:r w:rsidRPr="002004A4">
        <w:rPr>
          <w:sz w:val="28"/>
          <w:szCs w:val="28"/>
        </w:rPr>
        <w:t>131</w:t>
      </w:r>
      <w:r w:rsidRPr="002004A4">
        <w:rPr>
          <w:spacing w:val="-1"/>
          <w:sz w:val="28"/>
          <w:szCs w:val="28"/>
        </w:rPr>
        <w:t>-</w:t>
      </w:r>
      <w:r w:rsidRPr="002004A4">
        <w:rPr>
          <w:sz w:val="28"/>
          <w:szCs w:val="28"/>
        </w:rPr>
        <w:t>ФЗ</w:t>
      </w:r>
      <w:r>
        <w:rPr>
          <w:sz w:val="28"/>
          <w:szCs w:val="28"/>
        </w:rPr>
        <w:t xml:space="preserve"> «</w:t>
      </w:r>
      <w:r w:rsidRPr="002004A4">
        <w:rPr>
          <w:sz w:val="28"/>
          <w:szCs w:val="28"/>
        </w:rPr>
        <w:t>Об общих принципах организации местного самоуправления в Российской Федерации</w:t>
      </w:r>
      <w:r>
        <w:rPr>
          <w:sz w:val="28"/>
          <w:szCs w:val="28"/>
        </w:rPr>
        <w:t>»,</w:t>
      </w:r>
      <w:r w:rsidRPr="003A71AE">
        <w:rPr>
          <w:color w:val="000000"/>
          <w:spacing w:val="10"/>
          <w:szCs w:val="28"/>
        </w:rPr>
        <w:t xml:space="preserve"> </w:t>
      </w:r>
      <w:r w:rsidRPr="003A71AE">
        <w:rPr>
          <w:color w:val="000000"/>
          <w:spacing w:val="10"/>
          <w:sz w:val="28"/>
          <w:szCs w:val="28"/>
        </w:rPr>
        <w:t xml:space="preserve">руководствуясь Уставом </w:t>
      </w:r>
      <w:r w:rsidR="00B06FAA">
        <w:rPr>
          <w:color w:val="000000"/>
          <w:spacing w:val="10"/>
          <w:sz w:val="28"/>
          <w:szCs w:val="28"/>
        </w:rPr>
        <w:t xml:space="preserve">муниципального образования </w:t>
      </w:r>
      <w:r w:rsidRPr="003A71AE">
        <w:rPr>
          <w:color w:val="000000"/>
          <w:spacing w:val="10"/>
          <w:sz w:val="28"/>
          <w:szCs w:val="28"/>
        </w:rPr>
        <w:t>Урус-Мартановского муниципального района</w:t>
      </w:r>
      <w:r w:rsidR="00B06FAA">
        <w:rPr>
          <w:color w:val="000000"/>
          <w:spacing w:val="10"/>
          <w:sz w:val="28"/>
          <w:szCs w:val="28"/>
        </w:rPr>
        <w:t xml:space="preserve"> Чеченской Республики</w:t>
      </w:r>
      <w:r w:rsidR="002053AC">
        <w:rPr>
          <w:color w:val="000000"/>
          <w:spacing w:val="10"/>
          <w:sz w:val="28"/>
          <w:szCs w:val="28"/>
        </w:rPr>
        <w:t xml:space="preserve">, Совет депутатов Урус-Мартановского муниципального района </w:t>
      </w:r>
      <w:r w:rsidR="002053AC" w:rsidRPr="002053AC">
        <w:rPr>
          <w:b/>
          <w:color w:val="000000"/>
          <w:spacing w:val="10"/>
          <w:sz w:val="28"/>
          <w:szCs w:val="28"/>
        </w:rPr>
        <w:t>р е ш и л</w:t>
      </w:r>
      <w:r w:rsidRPr="002053AC">
        <w:rPr>
          <w:b/>
          <w:sz w:val="28"/>
          <w:szCs w:val="28"/>
        </w:rPr>
        <w:t>:</w:t>
      </w:r>
      <w:r w:rsidR="00AE683B">
        <w:rPr>
          <w:sz w:val="28"/>
          <w:szCs w:val="28"/>
        </w:rPr>
        <w:tab/>
      </w:r>
    </w:p>
    <w:p w:rsidR="002E21F1" w:rsidRDefault="002E21F1" w:rsidP="002E21F1">
      <w:pPr>
        <w:tabs>
          <w:tab w:val="left" w:pos="567"/>
        </w:tabs>
        <w:autoSpaceDE/>
        <w:autoSpaceDN/>
        <w:jc w:val="both"/>
        <w:rPr>
          <w:sz w:val="28"/>
          <w:szCs w:val="28"/>
        </w:rPr>
      </w:pPr>
      <w:r>
        <w:rPr>
          <w:sz w:val="28"/>
          <w:szCs w:val="28"/>
        </w:rPr>
        <w:tab/>
      </w:r>
      <w:r w:rsidR="002053AC">
        <w:rPr>
          <w:sz w:val="28"/>
          <w:szCs w:val="28"/>
        </w:rPr>
        <w:t>1</w:t>
      </w:r>
      <w:r>
        <w:rPr>
          <w:sz w:val="28"/>
          <w:szCs w:val="28"/>
        </w:rPr>
        <w:t xml:space="preserve">. </w:t>
      </w:r>
      <w:r w:rsidRPr="002E21F1">
        <w:rPr>
          <w:sz w:val="28"/>
          <w:szCs w:val="28"/>
        </w:rPr>
        <w:t>Утв</w:t>
      </w:r>
      <w:r w:rsidRPr="002E21F1">
        <w:rPr>
          <w:spacing w:val="-2"/>
          <w:sz w:val="28"/>
          <w:szCs w:val="28"/>
        </w:rPr>
        <w:t>е</w:t>
      </w:r>
      <w:r w:rsidRPr="002E21F1">
        <w:rPr>
          <w:sz w:val="28"/>
          <w:szCs w:val="28"/>
        </w:rPr>
        <w:t>рд</w:t>
      </w:r>
      <w:r w:rsidRPr="002E21F1">
        <w:rPr>
          <w:spacing w:val="1"/>
          <w:sz w:val="28"/>
          <w:szCs w:val="28"/>
        </w:rPr>
        <w:t>и</w:t>
      </w:r>
      <w:r w:rsidRPr="002E21F1">
        <w:rPr>
          <w:sz w:val="28"/>
          <w:szCs w:val="28"/>
        </w:rPr>
        <w:t>ть</w:t>
      </w:r>
      <w:r w:rsidRPr="002E21F1">
        <w:rPr>
          <w:spacing w:val="12"/>
          <w:sz w:val="28"/>
          <w:szCs w:val="28"/>
        </w:rPr>
        <w:t xml:space="preserve"> </w:t>
      </w:r>
      <w:r w:rsidRPr="002E21F1">
        <w:rPr>
          <w:sz w:val="28"/>
          <w:szCs w:val="28"/>
        </w:rPr>
        <w:t>Порядок</w:t>
      </w:r>
      <w:r w:rsidRPr="002E21F1">
        <w:rPr>
          <w:spacing w:val="10"/>
          <w:sz w:val="28"/>
          <w:szCs w:val="28"/>
        </w:rPr>
        <w:t xml:space="preserve"> </w:t>
      </w:r>
      <w:r w:rsidRPr="002E21F1">
        <w:rPr>
          <w:sz w:val="28"/>
          <w:szCs w:val="28"/>
        </w:rPr>
        <w:t>в</w:t>
      </w:r>
      <w:r w:rsidRPr="002E21F1">
        <w:rPr>
          <w:spacing w:val="-2"/>
          <w:sz w:val="28"/>
          <w:szCs w:val="28"/>
        </w:rPr>
        <w:t>е</w:t>
      </w:r>
      <w:r w:rsidRPr="002E21F1">
        <w:rPr>
          <w:sz w:val="28"/>
          <w:szCs w:val="28"/>
        </w:rPr>
        <w:t>д</w:t>
      </w:r>
      <w:r w:rsidRPr="002E21F1">
        <w:rPr>
          <w:spacing w:val="-1"/>
          <w:sz w:val="28"/>
          <w:szCs w:val="28"/>
        </w:rPr>
        <w:t>е</w:t>
      </w:r>
      <w:r w:rsidRPr="002E21F1">
        <w:rPr>
          <w:sz w:val="28"/>
          <w:szCs w:val="28"/>
        </w:rPr>
        <w:t>ния</w:t>
      </w:r>
      <w:r w:rsidRPr="002E21F1">
        <w:rPr>
          <w:spacing w:val="11"/>
          <w:sz w:val="28"/>
          <w:szCs w:val="28"/>
        </w:rPr>
        <w:t xml:space="preserve"> </w:t>
      </w:r>
      <w:r w:rsidR="00D03EF1">
        <w:rPr>
          <w:sz w:val="28"/>
          <w:szCs w:val="28"/>
        </w:rPr>
        <w:t>р</w:t>
      </w:r>
      <w:r w:rsidRPr="002E21F1">
        <w:rPr>
          <w:spacing w:val="-1"/>
          <w:sz w:val="28"/>
          <w:szCs w:val="28"/>
        </w:rPr>
        <w:t>еес</w:t>
      </w:r>
      <w:r w:rsidRPr="002E21F1">
        <w:rPr>
          <w:sz w:val="28"/>
          <w:szCs w:val="28"/>
        </w:rPr>
        <w:t>т</w:t>
      </w:r>
      <w:r w:rsidRPr="002E21F1">
        <w:rPr>
          <w:spacing w:val="2"/>
          <w:sz w:val="28"/>
          <w:szCs w:val="28"/>
        </w:rPr>
        <w:t>р</w:t>
      </w:r>
      <w:r w:rsidRPr="002E21F1">
        <w:rPr>
          <w:sz w:val="28"/>
          <w:szCs w:val="28"/>
        </w:rPr>
        <w:t>а</w:t>
      </w:r>
      <w:r w:rsidRPr="002E21F1">
        <w:rPr>
          <w:spacing w:val="10"/>
          <w:sz w:val="28"/>
          <w:szCs w:val="28"/>
        </w:rPr>
        <w:t xml:space="preserve"> </w:t>
      </w:r>
      <w:r w:rsidRPr="002E21F1">
        <w:rPr>
          <w:spacing w:val="-1"/>
          <w:sz w:val="28"/>
          <w:szCs w:val="28"/>
        </w:rPr>
        <w:t>с</w:t>
      </w:r>
      <w:r w:rsidRPr="002E21F1">
        <w:rPr>
          <w:spacing w:val="2"/>
          <w:sz w:val="28"/>
          <w:szCs w:val="28"/>
        </w:rPr>
        <w:t>о</w:t>
      </w:r>
      <w:r w:rsidRPr="002E21F1">
        <w:rPr>
          <w:sz w:val="28"/>
          <w:szCs w:val="28"/>
        </w:rPr>
        <w:t>гл</w:t>
      </w:r>
      <w:r w:rsidRPr="002E21F1">
        <w:rPr>
          <w:spacing w:val="-1"/>
          <w:sz w:val="28"/>
          <w:szCs w:val="28"/>
        </w:rPr>
        <w:t>ас</w:t>
      </w:r>
      <w:r w:rsidRPr="002E21F1">
        <w:rPr>
          <w:sz w:val="28"/>
          <w:szCs w:val="28"/>
        </w:rPr>
        <w:t>но</w:t>
      </w:r>
      <w:r w:rsidRPr="002E21F1">
        <w:rPr>
          <w:spacing w:val="11"/>
          <w:sz w:val="28"/>
          <w:szCs w:val="28"/>
        </w:rPr>
        <w:t xml:space="preserve"> </w:t>
      </w:r>
      <w:r w:rsidRPr="002E21F1">
        <w:rPr>
          <w:sz w:val="28"/>
          <w:szCs w:val="28"/>
        </w:rPr>
        <w:t>Прилож</w:t>
      </w:r>
      <w:r w:rsidRPr="002E21F1">
        <w:rPr>
          <w:spacing w:val="-1"/>
          <w:sz w:val="28"/>
          <w:szCs w:val="28"/>
        </w:rPr>
        <w:t>е</w:t>
      </w:r>
      <w:r w:rsidRPr="002E21F1">
        <w:rPr>
          <w:sz w:val="28"/>
          <w:szCs w:val="28"/>
        </w:rPr>
        <w:t>нию</w:t>
      </w:r>
      <w:r w:rsidR="002577EB">
        <w:rPr>
          <w:sz w:val="28"/>
          <w:szCs w:val="28"/>
        </w:rPr>
        <w:t xml:space="preserve"> № 1</w:t>
      </w:r>
      <w:r w:rsidRPr="002E21F1">
        <w:rPr>
          <w:spacing w:val="12"/>
          <w:sz w:val="28"/>
          <w:szCs w:val="28"/>
        </w:rPr>
        <w:t xml:space="preserve"> </w:t>
      </w:r>
      <w:r w:rsidRPr="002E21F1">
        <w:rPr>
          <w:sz w:val="28"/>
          <w:szCs w:val="28"/>
        </w:rPr>
        <w:t>к</w:t>
      </w:r>
      <w:r w:rsidRPr="002E21F1">
        <w:rPr>
          <w:spacing w:val="12"/>
          <w:sz w:val="28"/>
          <w:szCs w:val="28"/>
        </w:rPr>
        <w:t xml:space="preserve"> </w:t>
      </w:r>
      <w:r w:rsidRPr="002E21F1">
        <w:rPr>
          <w:sz w:val="28"/>
          <w:szCs w:val="28"/>
        </w:rPr>
        <w:t>н</w:t>
      </w:r>
      <w:r w:rsidRPr="002E21F1">
        <w:rPr>
          <w:spacing w:val="-1"/>
          <w:sz w:val="28"/>
          <w:szCs w:val="28"/>
        </w:rPr>
        <w:t>ас</w:t>
      </w:r>
      <w:r w:rsidRPr="002E21F1">
        <w:rPr>
          <w:sz w:val="28"/>
          <w:szCs w:val="28"/>
        </w:rPr>
        <w:t>тоящ</w:t>
      </w:r>
      <w:r w:rsidRPr="002E21F1">
        <w:rPr>
          <w:spacing w:val="-1"/>
          <w:sz w:val="28"/>
          <w:szCs w:val="28"/>
        </w:rPr>
        <w:t>е</w:t>
      </w:r>
      <w:r w:rsidRPr="002E21F1">
        <w:rPr>
          <w:spacing w:val="3"/>
          <w:sz w:val="28"/>
          <w:szCs w:val="28"/>
        </w:rPr>
        <w:t>м</w:t>
      </w:r>
      <w:r w:rsidRPr="002E21F1">
        <w:rPr>
          <w:sz w:val="28"/>
          <w:szCs w:val="28"/>
        </w:rPr>
        <w:t xml:space="preserve">у </w:t>
      </w:r>
      <w:r w:rsidR="00C473C6">
        <w:rPr>
          <w:sz w:val="28"/>
          <w:szCs w:val="28"/>
        </w:rPr>
        <w:t>р</w:t>
      </w:r>
      <w:r w:rsidRPr="002E21F1">
        <w:rPr>
          <w:spacing w:val="-1"/>
          <w:sz w:val="28"/>
          <w:szCs w:val="28"/>
        </w:rPr>
        <w:t>е</w:t>
      </w:r>
      <w:r w:rsidRPr="002E21F1">
        <w:rPr>
          <w:sz w:val="28"/>
          <w:szCs w:val="28"/>
        </w:rPr>
        <w:t>ш</w:t>
      </w:r>
      <w:r w:rsidRPr="002E21F1">
        <w:rPr>
          <w:spacing w:val="-1"/>
          <w:sz w:val="28"/>
          <w:szCs w:val="28"/>
        </w:rPr>
        <w:t>е</w:t>
      </w:r>
      <w:r w:rsidRPr="002E21F1">
        <w:rPr>
          <w:sz w:val="28"/>
          <w:szCs w:val="28"/>
        </w:rPr>
        <w:t>нию</w:t>
      </w:r>
      <w:r w:rsidR="00A53563">
        <w:rPr>
          <w:sz w:val="28"/>
          <w:szCs w:val="28"/>
        </w:rPr>
        <w:t xml:space="preserve"> </w:t>
      </w:r>
      <w:r w:rsidR="00A53563" w:rsidRPr="002004A4">
        <w:rPr>
          <w:sz w:val="28"/>
          <w:szCs w:val="28"/>
        </w:rPr>
        <w:t>(</w:t>
      </w:r>
      <w:r w:rsidR="00A53563">
        <w:rPr>
          <w:sz w:val="28"/>
          <w:szCs w:val="28"/>
        </w:rPr>
        <w:t xml:space="preserve">далее </w:t>
      </w:r>
      <w:r w:rsidR="00A53563" w:rsidRPr="002004A4">
        <w:rPr>
          <w:sz w:val="28"/>
          <w:szCs w:val="28"/>
        </w:rPr>
        <w:t xml:space="preserve">– </w:t>
      </w:r>
      <w:r w:rsidR="00A53563">
        <w:rPr>
          <w:sz w:val="28"/>
          <w:szCs w:val="28"/>
        </w:rPr>
        <w:t>Порядок</w:t>
      </w:r>
      <w:r w:rsidR="00A53563" w:rsidRPr="002004A4">
        <w:rPr>
          <w:sz w:val="28"/>
          <w:szCs w:val="28"/>
        </w:rPr>
        <w:t>)</w:t>
      </w:r>
      <w:r w:rsidRPr="002E21F1">
        <w:rPr>
          <w:sz w:val="28"/>
          <w:szCs w:val="28"/>
        </w:rPr>
        <w:t>.</w:t>
      </w:r>
    </w:p>
    <w:p w:rsidR="009A61A7" w:rsidRPr="00FD74C3" w:rsidRDefault="002053AC" w:rsidP="009A61A7">
      <w:pPr>
        <w:ind w:firstLine="567"/>
        <w:jc w:val="both"/>
        <w:rPr>
          <w:color w:val="000000" w:themeColor="text1"/>
          <w:spacing w:val="-2"/>
          <w:sz w:val="28"/>
          <w:szCs w:val="28"/>
        </w:rPr>
      </w:pPr>
      <w:r>
        <w:rPr>
          <w:color w:val="000000" w:themeColor="text1"/>
          <w:spacing w:val="-2"/>
          <w:sz w:val="28"/>
          <w:szCs w:val="28"/>
        </w:rPr>
        <w:t>2</w:t>
      </w:r>
      <w:r w:rsidR="009A61A7" w:rsidRPr="00FD74C3">
        <w:rPr>
          <w:color w:val="000000" w:themeColor="text1"/>
          <w:spacing w:val="-2"/>
          <w:sz w:val="28"/>
          <w:szCs w:val="28"/>
        </w:rPr>
        <w:t xml:space="preserve">. Утвердить форму реестра муниципального имущества, находящегося в собственности </w:t>
      </w:r>
      <w:r w:rsidR="009A61A7">
        <w:rPr>
          <w:sz w:val="28"/>
          <w:szCs w:val="28"/>
        </w:rPr>
        <w:t>Урус-Мартановского муниципального района Чечен</w:t>
      </w:r>
      <w:r>
        <w:rPr>
          <w:sz w:val="28"/>
          <w:szCs w:val="28"/>
        </w:rPr>
        <w:t>с</w:t>
      </w:r>
      <w:r w:rsidR="009A61A7">
        <w:rPr>
          <w:sz w:val="28"/>
          <w:szCs w:val="28"/>
        </w:rPr>
        <w:t>кой Республики</w:t>
      </w:r>
      <w:r w:rsidR="009A61A7" w:rsidRPr="00FD74C3">
        <w:rPr>
          <w:color w:val="000000" w:themeColor="text1"/>
          <w:spacing w:val="-2"/>
          <w:sz w:val="28"/>
          <w:szCs w:val="28"/>
        </w:rPr>
        <w:t xml:space="preserve"> согласно </w:t>
      </w:r>
      <w:r w:rsidR="002577EB">
        <w:rPr>
          <w:color w:val="000000" w:themeColor="text1"/>
          <w:spacing w:val="-2"/>
          <w:sz w:val="28"/>
          <w:szCs w:val="28"/>
        </w:rPr>
        <w:t>П</w:t>
      </w:r>
      <w:r w:rsidR="009A61A7" w:rsidRPr="00FD74C3">
        <w:rPr>
          <w:color w:val="000000" w:themeColor="text1"/>
          <w:spacing w:val="-2"/>
          <w:sz w:val="28"/>
          <w:szCs w:val="28"/>
        </w:rPr>
        <w:t xml:space="preserve">риложению № </w:t>
      </w:r>
      <w:r w:rsidR="00DC0BB0">
        <w:rPr>
          <w:color w:val="000000" w:themeColor="text1"/>
          <w:spacing w:val="-2"/>
          <w:sz w:val="28"/>
          <w:szCs w:val="28"/>
        </w:rPr>
        <w:t>2</w:t>
      </w:r>
      <w:r w:rsidR="00476800" w:rsidRPr="00476800">
        <w:rPr>
          <w:kern w:val="2"/>
          <w:sz w:val="28"/>
          <w:szCs w:val="28"/>
          <w14:cntxtAlts/>
        </w:rPr>
        <w:t xml:space="preserve"> к настоящему Порядку</w:t>
      </w:r>
      <w:r>
        <w:rPr>
          <w:kern w:val="2"/>
          <w:sz w:val="28"/>
          <w:szCs w:val="28"/>
          <w14:cntxtAlts/>
        </w:rPr>
        <w:t>.</w:t>
      </w:r>
    </w:p>
    <w:p w:rsidR="002053AC" w:rsidRDefault="00416812" w:rsidP="002053AC">
      <w:pPr>
        <w:tabs>
          <w:tab w:val="left" w:pos="567"/>
          <w:tab w:val="left" w:pos="2645"/>
          <w:tab w:val="left" w:pos="3810"/>
          <w:tab w:val="left" w:pos="5668"/>
          <w:tab w:val="left" w:pos="7736"/>
        </w:tabs>
        <w:autoSpaceDE/>
        <w:autoSpaceDN/>
        <w:spacing w:after="60"/>
        <w:jc w:val="both"/>
        <w:rPr>
          <w:sz w:val="28"/>
          <w:szCs w:val="28"/>
        </w:rPr>
      </w:pPr>
      <w:r>
        <w:rPr>
          <w:sz w:val="28"/>
          <w:szCs w:val="28"/>
        </w:rPr>
        <w:tab/>
      </w:r>
      <w:r w:rsidR="002053AC">
        <w:rPr>
          <w:sz w:val="28"/>
          <w:szCs w:val="28"/>
        </w:rPr>
        <w:t>3. Органам местного самоуправления, муниципальным предприятиям и учреждениям Урус-Мартановского муниципального района Чеченкой Республики руководствоваться настоящим Порядком при учете муниципального имущества.</w:t>
      </w:r>
    </w:p>
    <w:p w:rsidR="002053AC" w:rsidRPr="00AE683B" w:rsidRDefault="002053AC" w:rsidP="002053AC">
      <w:pPr>
        <w:tabs>
          <w:tab w:val="left" w:pos="567"/>
          <w:tab w:val="left" w:pos="2645"/>
          <w:tab w:val="left" w:pos="3810"/>
          <w:tab w:val="left" w:pos="5668"/>
          <w:tab w:val="left" w:pos="7736"/>
        </w:tabs>
        <w:autoSpaceDE/>
        <w:autoSpaceDN/>
        <w:spacing w:after="60"/>
        <w:jc w:val="both"/>
        <w:rPr>
          <w:sz w:val="28"/>
          <w:szCs w:val="28"/>
        </w:rPr>
      </w:pPr>
      <w:r>
        <w:rPr>
          <w:sz w:val="28"/>
          <w:szCs w:val="28"/>
        </w:rPr>
        <w:tab/>
        <w:t xml:space="preserve">4. </w:t>
      </w:r>
      <w:r w:rsidRPr="00AE683B">
        <w:rPr>
          <w:sz w:val="28"/>
          <w:szCs w:val="28"/>
        </w:rPr>
        <w:t>Уполномочить администраци</w:t>
      </w:r>
      <w:r>
        <w:rPr>
          <w:sz w:val="28"/>
          <w:szCs w:val="28"/>
        </w:rPr>
        <w:t>ю</w:t>
      </w:r>
      <w:r w:rsidRPr="00AE683B">
        <w:rPr>
          <w:sz w:val="28"/>
          <w:szCs w:val="28"/>
        </w:rPr>
        <w:t xml:space="preserve"> </w:t>
      </w:r>
      <w:r>
        <w:rPr>
          <w:sz w:val="28"/>
          <w:szCs w:val="28"/>
        </w:rPr>
        <w:t>Урус-Мартановского муниципального района Чеченской Республики</w:t>
      </w:r>
      <w:r w:rsidRPr="00B71B36">
        <w:rPr>
          <w:sz w:val="28"/>
          <w:szCs w:val="28"/>
        </w:rPr>
        <w:t xml:space="preserve"> </w:t>
      </w:r>
      <w:r>
        <w:rPr>
          <w:sz w:val="28"/>
          <w:szCs w:val="28"/>
        </w:rPr>
        <w:t xml:space="preserve">в лице </w:t>
      </w:r>
      <w:r w:rsidRPr="00B71B36">
        <w:rPr>
          <w:sz w:val="28"/>
          <w:szCs w:val="28"/>
        </w:rPr>
        <w:t xml:space="preserve">отдела </w:t>
      </w:r>
      <w:r>
        <w:rPr>
          <w:sz w:val="28"/>
          <w:szCs w:val="28"/>
        </w:rPr>
        <w:t>имущественных и земельных отношений</w:t>
      </w:r>
      <w:r w:rsidRPr="00AE683B">
        <w:rPr>
          <w:sz w:val="28"/>
          <w:szCs w:val="28"/>
        </w:rPr>
        <w:t xml:space="preserve"> на</w:t>
      </w:r>
      <w:r w:rsidRPr="00AE683B">
        <w:rPr>
          <w:spacing w:val="3"/>
          <w:sz w:val="28"/>
          <w:szCs w:val="28"/>
        </w:rPr>
        <w:t xml:space="preserve"> </w:t>
      </w:r>
      <w:r w:rsidRPr="00AE683B">
        <w:rPr>
          <w:sz w:val="28"/>
          <w:szCs w:val="28"/>
        </w:rPr>
        <w:t>в</w:t>
      </w:r>
      <w:r w:rsidRPr="00AE683B">
        <w:rPr>
          <w:spacing w:val="-2"/>
          <w:sz w:val="28"/>
          <w:szCs w:val="28"/>
        </w:rPr>
        <w:t>е</w:t>
      </w:r>
      <w:r w:rsidRPr="00AE683B">
        <w:rPr>
          <w:sz w:val="28"/>
          <w:szCs w:val="28"/>
        </w:rPr>
        <w:t>д</w:t>
      </w:r>
      <w:r w:rsidRPr="00AE683B">
        <w:rPr>
          <w:spacing w:val="-1"/>
          <w:sz w:val="28"/>
          <w:szCs w:val="28"/>
        </w:rPr>
        <w:t>е</w:t>
      </w:r>
      <w:r w:rsidRPr="00AE683B">
        <w:rPr>
          <w:sz w:val="28"/>
          <w:szCs w:val="28"/>
        </w:rPr>
        <w:t>ние</w:t>
      </w:r>
      <w:r w:rsidRPr="00AE683B">
        <w:rPr>
          <w:spacing w:val="3"/>
          <w:sz w:val="28"/>
          <w:szCs w:val="28"/>
        </w:rPr>
        <w:t xml:space="preserve"> </w:t>
      </w:r>
      <w:r>
        <w:rPr>
          <w:sz w:val="28"/>
          <w:szCs w:val="28"/>
        </w:rPr>
        <w:t>р</w:t>
      </w:r>
      <w:r w:rsidRPr="00AE683B">
        <w:rPr>
          <w:spacing w:val="-1"/>
          <w:sz w:val="28"/>
          <w:szCs w:val="28"/>
        </w:rPr>
        <w:t>еес</w:t>
      </w:r>
      <w:r w:rsidRPr="00AE683B">
        <w:rPr>
          <w:sz w:val="28"/>
          <w:szCs w:val="28"/>
        </w:rPr>
        <w:t>тра</w:t>
      </w:r>
      <w:r w:rsidRPr="00AE683B">
        <w:rPr>
          <w:spacing w:val="8"/>
          <w:sz w:val="28"/>
          <w:szCs w:val="28"/>
        </w:rPr>
        <w:t xml:space="preserve"> </w:t>
      </w:r>
      <w:r w:rsidRPr="00AE683B">
        <w:rPr>
          <w:spacing w:val="1"/>
          <w:sz w:val="28"/>
          <w:szCs w:val="28"/>
        </w:rPr>
        <w:t>м</w:t>
      </w:r>
      <w:r w:rsidRPr="00AE683B">
        <w:rPr>
          <w:spacing w:val="-5"/>
          <w:sz w:val="28"/>
          <w:szCs w:val="28"/>
        </w:rPr>
        <w:t>у</w:t>
      </w:r>
      <w:r w:rsidRPr="00AE683B">
        <w:rPr>
          <w:sz w:val="28"/>
          <w:szCs w:val="28"/>
        </w:rPr>
        <w:t>ницип</w:t>
      </w:r>
      <w:r w:rsidRPr="00AE683B">
        <w:rPr>
          <w:spacing w:val="-1"/>
          <w:sz w:val="28"/>
          <w:szCs w:val="28"/>
        </w:rPr>
        <w:t>а</w:t>
      </w:r>
      <w:r w:rsidRPr="00AE683B">
        <w:rPr>
          <w:sz w:val="28"/>
          <w:szCs w:val="28"/>
        </w:rPr>
        <w:t>л</w:t>
      </w:r>
      <w:r w:rsidRPr="00AE683B">
        <w:rPr>
          <w:spacing w:val="-2"/>
          <w:sz w:val="28"/>
          <w:szCs w:val="28"/>
        </w:rPr>
        <w:t>ь</w:t>
      </w:r>
      <w:r w:rsidRPr="00AE683B">
        <w:rPr>
          <w:sz w:val="28"/>
          <w:szCs w:val="28"/>
        </w:rPr>
        <w:t>ного</w:t>
      </w:r>
      <w:r w:rsidRPr="00AE683B">
        <w:rPr>
          <w:spacing w:val="4"/>
          <w:sz w:val="28"/>
          <w:szCs w:val="28"/>
        </w:rPr>
        <w:t xml:space="preserve"> </w:t>
      </w:r>
      <w:r w:rsidRPr="00AE683B">
        <w:rPr>
          <w:sz w:val="28"/>
          <w:szCs w:val="28"/>
        </w:rPr>
        <w:t>и</w:t>
      </w:r>
      <w:r w:rsidRPr="00AE683B">
        <w:rPr>
          <w:spacing w:val="1"/>
          <w:sz w:val="28"/>
          <w:szCs w:val="28"/>
        </w:rPr>
        <w:t>м</w:t>
      </w:r>
      <w:r w:rsidRPr="00AE683B">
        <w:rPr>
          <w:spacing w:val="-5"/>
          <w:sz w:val="28"/>
          <w:szCs w:val="28"/>
        </w:rPr>
        <w:t>у</w:t>
      </w:r>
      <w:r w:rsidRPr="00AE683B">
        <w:rPr>
          <w:sz w:val="28"/>
          <w:szCs w:val="28"/>
        </w:rPr>
        <w:t>щ</w:t>
      </w:r>
      <w:r w:rsidRPr="00AE683B">
        <w:rPr>
          <w:spacing w:val="-1"/>
          <w:sz w:val="28"/>
          <w:szCs w:val="28"/>
        </w:rPr>
        <w:t>ес</w:t>
      </w:r>
      <w:r w:rsidRPr="00AE683B">
        <w:rPr>
          <w:sz w:val="28"/>
          <w:szCs w:val="28"/>
        </w:rPr>
        <w:t>тва</w:t>
      </w:r>
      <w:r w:rsidRPr="00AE683B">
        <w:rPr>
          <w:spacing w:val="3"/>
          <w:sz w:val="28"/>
          <w:szCs w:val="28"/>
        </w:rPr>
        <w:t xml:space="preserve"> </w:t>
      </w:r>
      <w:r>
        <w:rPr>
          <w:sz w:val="28"/>
          <w:szCs w:val="28"/>
        </w:rPr>
        <w:t>Урус-Мартановского муниципального района Чеченской Республики</w:t>
      </w:r>
      <w:r w:rsidRPr="00AE683B">
        <w:rPr>
          <w:spacing w:val="-1"/>
          <w:sz w:val="28"/>
          <w:szCs w:val="28"/>
        </w:rPr>
        <w:t xml:space="preserve"> </w:t>
      </w:r>
      <w:r w:rsidRPr="00AE683B">
        <w:rPr>
          <w:sz w:val="28"/>
          <w:szCs w:val="28"/>
        </w:rPr>
        <w:t>(д</w:t>
      </w:r>
      <w:r w:rsidRPr="00AE683B">
        <w:rPr>
          <w:spacing w:val="-2"/>
          <w:sz w:val="28"/>
          <w:szCs w:val="28"/>
        </w:rPr>
        <w:t>а</w:t>
      </w:r>
      <w:r w:rsidRPr="00AE683B">
        <w:rPr>
          <w:sz w:val="28"/>
          <w:szCs w:val="28"/>
        </w:rPr>
        <w:t>л</w:t>
      </w:r>
      <w:r w:rsidRPr="00AE683B">
        <w:rPr>
          <w:spacing w:val="1"/>
          <w:sz w:val="28"/>
          <w:szCs w:val="28"/>
        </w:rPr>
        <w:t>е</w:t>
      </w:r>
      <w:r w:rsidRPr="00AE683B">
        <w:rPr>
          <w:sz w:val="28"/>
          <w:szCs w:val="28"/>
        </w:rPr>
        <w:t>е</w:t>
      </w:r>
      <w:r w:rsidRPr="00AE683B">
        <w:rPr>
          <w:spacing w:val="-1"/>
          <w:sz w:val="28"/>
          <w:szCs w:val="28"/>
        </w:rPr>
        <w:t xml:space="preserve"> </w:t>
      </w:r>
      <w:r w:rsidRPr="00AE683B">
        <w:rPr>
          <w:sz w:val="28"/>
          <w:szCs w:val="28"/>
        </w:rPr>
        <w:t xml:space="preserve">– </w:t>
      </w:r>
      <w:r>
        <w:rPr>
          <w:sz w:val="28"/>
          <w:szCs w:val="28"/>
        </w:rPr>
        <w:t>р</w:t>
      </w:r>
      <w:r w:rsidRPr="00AE683B">
        <w:rPr>
          <w:spacing w:val="-1"/>
          <w:sz w:val="28"/>
          <w:szCs w:val="28"/>
        </w:rPr>
        <w:t>еес</w:t>
      </w:r>
      <w:r w:rsidRPr="00AE683B">
        <w:rPr>
          <w:sz w:val="28"/>
          <w:szCs w:val="28"/>
        </w:rPr>
        <w:t>тр</w:t>
      </w:r>
      <w:r w:rsidRPr="00AE683B">
        <w:rPr>
          <w:spacing w:val="-1"/>
          <w:sz w:val="28"/>
          <w:szCs w:val="28"/>
        </w:rPr>
        <w:t>)</w:t>
      </w:r>
      <w:r w:rsidRPr="00AE683B">
        <w:rPr>
          <w:sz w:val="28"/>
          <w:szCs w:val="28"/>
        </w:rPr>
        <w:t>.</w:t>
      </w:r>
    </w:p>
    <w:p w:rsidR="002053AC" w:rsidRDefault="002053AC" w:rsidP="002053AC">
      <w:pPr>
        <w:tabs>
          <w:tab w:val="left" w:pos="567"/>
        </w:tabs>
        <w:autoSpaceDE/>
        <w:autoSpaceDN/>
        <w:jc w:val="both"/>
        <w:rPr>
          <w:sz w:val="28"/>
          <w:szCs w:val="28"/>
        </w:rPr>
      </w:pPr>
      <w:r>
        <w:rPr>
          <w:sz w:val="28"/>
          <w:szCs w:val="28"/>
        </w:rPr>
        <w:lastRenderedPageBreak/>
        <w:tab/>
        <w:t xml:space="preserve">5. </w:t>
      </w:r>
      <w:r w:rsidRPr="00AE683B">
        <w:rPr>
          <w:sz w:val="28"/>
          <w:szCs w:val="28"/>
        </w:rPr>
        <w:t xml:space="preserve">Установить, </w:t>
      </w:r>
      <w:r w:rsidRPr="00AE683B">
        <w:rPr>
          <w:spacing w:val="-1"/>
          <w:sz w:val="28"/>
          <w:szCs w:val="28"/>
        </w:rPr>
        <w:t>ч</w:t>
      </w:r>
      <w:r w:rsidRPr="00AE683B">
        <w:rPr>
          <w:sz w:val="28"/>
          <w:szCs w:val="28"/>
        </w:rPr>
        <w:t xml:space="preserve">то </w:t>
      </w:r>
      <w:r>
        <w:rPr>
          <w:sz w:val="28"/>
          <w:szCs w:val="28"/>
        </w:rPr>
        <w:t xml:space="preserve">в реестр муниципального имущества </w:t>
      </w:r>
      <w:r w:rsidRPr="00AE683B">
        <w:rPr>
          <w:sz w:val="28"/>
          <w:szCs w:val="28"/>
        </w:rPr>
        <w:t>о</w:t>
      </w:r>
      <w:r w:rsidRPr="00AE683B">
        <w:rPr>
          <w:spacing w:val="-3"/>
          <w:sz w:val="28"/>
          <w:szCs w:val="28"/>
        </w:rPr>
        <w:t>б</w:t>
      </w:r>
      <w:r w:rsidRPr="00AE683B">
        <w:rPr>
          <w:sz w:val="28"/>
          <w:szCs w:val="28"/>
        </w:rPr>
        <w:t>ъект</w:t>
      </w:r>
      <w:r w:rsidRPr="00AE683B">
        <w:rPr>
          <w:spacing w:val="-1"/>
          <w:sz w:val="28"/>
          <w:szCs w:val="28"/>
        </w:rPr>
        <w:t>ам</w:t>
      </w:r>
      <w:r w:rsidRPr="00AE683B">
        <w:rPr>
          <w:sz w:val="28"/>
          <w:szCs w:val="28"/>
        </w:rPr>
        <w:t>и</w:t>
      </w:r>
      <w:r w:rsidRPr="00AE683B">
        <w:rPr>
          <w:spacing w:val="3"/>
          <w:sz w:val="28"/>
          <w:szCs w:val="28"/>
        </w:rPr>
        <w:t xml:space="preserve"> </w:t>
      </w:r>
      <w:r w:rsidRPr="00AE683B">
        <w:rPr>
          <w:spacing w:val="-5"/>
          <w:sz w:val="28"/>
          <w:szCs w:val="28"/>
        </w:rPr>
        <w:t>у</w:t>
      </w:r>
      <w:r w:rsidRPr="00AE683B">
        <w:rPr>
          <w:spacing w:val="-1"/>
          <w:sz w:val="28"/>
          <w:szCs w:val="28"/>
        </w:rPr>
        <w:t>че</w:t>
      </w:r>
      <w:r w:rsidRPr="00AE683B">
        <w:rPr>
          <w:sz w:val="28"/>
          <w:szCs w:val="28"/>
        </w:rPr>
        <w:t>та</w:t>
      </w:r>
      <w:r w:rsidRPr="00AE683B">
        <w:rPr>
          <w:spacing w:val="-1"/>
          <w:sz w:val="28"/>
          <w:szCs w:val="28"/>
        </w:rPr>
        <w:t xml:space="preserve"> </w:t>
      </w:r>
      <w:r>
        <w:rPr>
          <w:sz w:val="28"/>
          <w:szCs w:val="28"/>
        </w:rPr>
        <w:t>р</w:t>
      </w:r>
      <w:r w:rsidRPr="00AE683B">
        <w:rPr>
          <w:spacing w:val="1"/>
          <w:sz w:val="28"/>
          <w:szCs w:val="28"/>
        </w:rPr>
        <w:t>е</w:t>
      </w:r>
      <w:r w:rsidRPr="00AE683B">
        <w:rPr>
          <w:spacing w:val="-1"/>
          <w:sz w:val="28"/>
          <w:szCs w:val="28"/>
        </w:rPr>
        <w:t>ес</w:t>
      </w:r>
      <w:r w:rsidRPr="00AE683B">
        <w:rPr>
          <w:sz w:val="28"/>
          <w:szCs w:val="28"/>
        </w:rPr>
        <w:t>тра</w:t>
      </w:r>
      <w:r w:rsidRPr="00AE683B">
        <w:rPr>
          <w:spacing w:val="-1"/>
          <w:sz w:val="28"/>
          <w:szCs w:val="28"/>
        </w:rPr>
        <w:t xml:space="preserve"> </w:t>
      </w:r>
      <w:r w:rsidRPr="00AE683B">
        <w:rPr>
          <w:sz w:val="28"/>
          <w:szCs w:val="28"/>
        </w:rPr>
        <w:t>я</w:t>
      </w:r>
      <w:r w:rsidRPr="00AE683B">
        <w:rPr>
          <w:spacing w:val="1"/>
          <w:sz w:val="28"/>
          <w:szCs w:val="28"/>
        </w:rPr>
        <w:t>в</w:t>
      </w:r>
      <w:r w:rsidRPr="00AE683B">
        <w:rPr>
          <w:sz w:val="28"/>
          <w:szCs w:val="28"/>
        </w:rPr>
        <w:t>ляют</w:t>
      </w:r>
      <w:r w:rsidRPr="00AE683B">
        <w:rPr>
          <w:spacing w:val="-1"/>
          <w:sz w:val="28"/>
          <w:szCs w:val="28"/>
        </w:rPr>
        <w:t>с</w:t>
      </w:r>
      <w:r w:rsidRPr="00AE683B">
        <w:rPr>
          <w:sz w:val="28"/>
          <w:szCs w:val="28"/>
        </w:rPr>
        <w:t>я:</w:t>
      </w:r>
    </w:p>
    <w:p w:rsidR="002053AC" w:rsidRDefault="002053AC" w:rsidP="002053AC">
      <w:pPr>
        <w:shd w:val="clear" w:color="auto" w:fill="FFFFFF"/>
        <w:ind w:firstLine="720"/>
        <w:jc w:val="both"/>
        <w:textAlignment w:val="baseline"/>
        <w:rPr>
          <w:color w:val="000000" w:themeColor="text1"/>
          <w:sz w:val="28"/>
          <w:szCs w:val="28"/>
          <w:lang w:eastAsia="ru-RU"/>
        </w:rPr>
      </w:pPr>
      <w:r w:rsidRPr="006165DD">
        <w:rPr>
          <w:color w:val="000000" w:themeColor="text1"/>
          <w:sz w:val="28"/>
          <w:szCs w:val="28"/>
          <w:lang w:eastAsia="ru-RU"/>
        </w:rPr>
        <w:t>- 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2053AC" w:rsidRDefault="002053AC" w:rsidP="002053AC">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xml:space="preserve">- движимые вещи (в том числе документарные ценные бумаги (акции) либо иное не относящееся к недвижимым вещам имущество, стоимость которого превышает </w:t>
      </w:r>
      <w:r>
        <w:rPr>
          <w:color w:val="000000" w:themeColor="text1"/>
          <w:sz w:val="28"/>
          <w:szCs w:val="28"/>
          <w:lang w:eastAsia="ru-RU"/>
        </w:rPr>
        <w:t xml:space="preserve">100000 </w:t>
      </w:r>
      <w:r w:rsidRPr="00A53563">
        <w:rPr>
          <w:kern w:val="2"/>
          <w:sz w:val="28"/>
          <w:szCs w:val="28"/>
          <w14:cntxtAlts/>
        </w:rPr>
        <w:t>рублей</w:t>
      </w:r>
      <w:r w:rsidRPr="00FD74C3">
        <w:rPr>
          <w:color w:val="000000" w:themeColor="text1"/>
          <w:sz w:val="28"/>
          <w:szCs w:val="28"/>
          <w:lang w:eastAsia="ru-RU"/>
        </w:rPr>
        <w:t>;</w:t>
      </w:r>
    </w:p>
    <w:p w:rsidR="00416812" w:rsidRDefault="002053AC" w:rsidP="002053AC">
      <w:pPr>
        <w:shd w:val="clear" w:color="auto" w:fill="FFFFFF"/>
        <w:ind w:firstLine="720"/>
        <w:jc w:val="both"/>
        <w:textAlignment w:val="baseline"/>
        <w:rPr>
          <w:sz w:val="28"/>
          <w:szCs w:val="28"/>
        </w:rPr>
      </w:pPr>
      <w:r w:rsidRPr="00FD74C3">
        <w:rPr>
          <w:color w:val="000000" w:themeColor="text1"/>
          <w:sz w:val="28"/>
          <w:szCs w:val="28"/>
          <w:lang w:eastAsia="ru-RU"/>
        </w:rPr>
        <w:t xml:space="preserve">- иное имущество (в том числе бездокументарные ценные бумаги), не относящееся к недвижимым и движимым вещам, стоимость которого превышает </w:t>
      </w:r>
      <w:r>
        <w:rPr>
          <w:color w:val="000000" w:themeColor="text1"/>
          <w:sz w:val="28"/>
          <w:szCs w:val="28"/>
          <w:lang w:eastAsia="ru-RU"/>
        </w:rPr>
        <w:t xml:space="preserve">100000 </w:t>
      </w:r>
      <w:r w:rsidRPr="00A53563">
        <w:rPr>
          <w:kern w:val="2"/>
          <w:sz w:val="28"/>
          <w:szCs w:val="28"/>
          <w14:cntxtAlts/>
        </w:rPr>
        <w:t>рублей</w:t>
      </w:r>
      <w:r w:rsidRPr="00FD74C3">
        <w:rPr>
          <w:color w:val="000000" w:themeColor="text1"/>
          <w:sz w:val="28"/>
          <w:szCs w:val="28"/>
          <w:lang w:eastAsia="ru-RU"/>
        </w:rPr>
        <w:t>.</w:t>
      </w:r>
      <w:r>
        <w:rPr>
          <w:sz w:val="28"/>
          <w:szCs w:val="28"/>
        </w:rPr>
        <w:tab/>
      </w:r>
    </w:p>
    <w:p w:rsidR="00E0368E" w:rsidRPr="009C69E1" w:rsidRDefault="00075A04" w:rsidP="00305543">
      <w:pPr>
        <w:tabs>
          <w:tab w:val="left" w:pos="567"/>
          <w:tab w:val="left" w:pos="851"/>
          <w:tab w:val="left" w:pos="993"/>
        </w:tabs>
        <w:autoSpaceDE/>
        <w:autoSpaceDN/>
        <w:jc w:val="both"/>
        <w:rPr>
          <w:sz w:val="28"/>
        </w:rPr>
      </w:pPr>
      <w:r>
        <w:rPr>
          <w:sz w:val="28"/>
          <w:szCs w:val="28"/>
        </w:rPr>
        <w:tab/>
      </w:r>
      <w:r w:rsidR="009A61A7">
        <w:rPr>
          <w:sz w:val="28"/>
          <w:szCs w:val="28"/>
        </w:rPr>
        <w:t>6</w:t>
      </w:r>
      <w:r w:rsidR="006E5E72" w:rsidRPr="00F52A18">
        <w:rPr>
          <w:sz w:val="28"/>
          <w:szCs w:val="28"/>
        </w:rPr>
        <w:t xml:space="preserve">. </w:t>
      </w:r>
      <w:r w:rsidR="006E5E72">
        <w:rPr>
          <w:sz w:val="28"/>
          <w:szCs w:val="28"/>
        </w:rPr>
        <w:t xml:space="preserve">Настоящее </w:t>
      </w:r>
      <w:r w:rsidR="00C473C6">
        <w:rPr>
          <w:sz w:val="28"/>
          <w:szCs w:val="28"/>
        </w:rPr>
        <w:t>р</w:t>
      </w:r>
      <w:r w:rsidR="006E5E72">
        <w:rPr>
          <w:sz w:val="28"/>
          <w:szCs w:val="28"/>
        </w:rPr>
        <w:t>ешение подлежит опубликованию в газете «</w:t>
      </w:r>
      <w:r w:rsidR="00E0368E">
        <w:rPr>
          <w:sz w:val="28"/>
          <w:szCs w:val="28"/>
        </w:rPr>
        <w:t>Маршо</w:t>
      </w:r>
      <w:r w:rsidR="006E5E72">
        <w:rPr>
          <w:sz w:val="28"/>
          <w:szCs w:val="28"/>
        </w:rPr>
        <w:t xml:space="preserve">» </w:t>
      </w:r>
      <w:r w:rsidR="00E0368E" w:rsidRPr="009C69E1">
        <w:rPr>
          <w:sz w:val="28"/>
        </w:rPr>
        <w:t xml:space="preserve">и разместить на официальном сайте </w:t>
      </w:r>
      <w:r w:rsidR="00DC601E">
        <w:rPr>
          <w:sz w:val="28"/>
        </w:rPr>
        <w:t>а</w:t>
      </w:r>
      <w:r w:rsidR="00E0368E" w:rsidRPr="009C69E1">
        <w:rPr>
          <w:sz w:val="28"/>
        </w:rPr>
        <w:t>дминистрации Урус-Мартановского муниципального района Чеченской Республики в информационно-телекоммуникационной сети Интернет.</w:t>
      </w:r>
    </w:p>
    <w:p w:rsidR="006E5E72" w:rsidRPr="00F52A18" w:rsidRDefault="009A61A7" w:rsidP="002E21F1">
      <w:pPr>
        <w:pStyle w:val="a5"/>
        <w:ind w:left="0" w:firstLine="567"/>
        <w:rPr>
          <w:sz w:val="28"/>
          <w:szCs w:val="28"/>
        </w:rPr>
      </w:pPr>
      <w:r>
        <w:rPr>
          <w:sz w:val="28"/>
          <w:szCs w:val="28"/>
        </w:rPr>
        <w:t>7</w:t>
      </w:r>
      <w:r w:rsidR="006E5E72">
        <w:rPr>
          <w:sz w:val="28"/>
          <w:szCs w:val="28"/>
        </w:rPr>
        <w:t xml:space="preserve">. </w:t>
      </w:r>
      <w:r w:rsidR="006E5E72" w:rsidRPr="00F52A18">
        <w:rPr>
          <w:sz w:val="28"/>
          <w:szCs w:val="28"/>
        </w:rPr>
        <w:t xml:space="preserve">Настоящее </w:t>
      </w:r>
      <w:r w:rsidR="00C473C6">
        <w:rPr>
          <w:sz w:val="28"/>
          <w:szCs w:val="28"/>
        </w:rPr>
        <w:t>р</w:t>
      </w:r>
      <w:r w:rsidR="006E5E72" w:rsidRPr="00F52A18">
        <w:rPr>
          <w:sz w:val="28"/>
          <w:szCs w:val="28"/>
        </w:rPr>
        <w:t>ешение вступает в силу с</w:t>
      </w:r>
      <w:r w:rsidR="002053AC">
        <w:rPr>
          <w:sz w:val="28"/>
          <w:szCs w:val="28"/>
        </w:rPr>
        <w:t xml:space="preserve"> момента опубликования</w:t>
      </w:r>
      <w:r w:rsidR="006E5E72" w:rsidRPr="00F52A18">
        <w:rPr>
          <w:sz w:val="28"/>
          <w:szCs w:val="28"/>
        </w:rPr>
        <w:t>.</w:t>
      </w:r>
    </w:p>
    <w:p w:rsidR="00F27815" w:rsidRDefault="00F27815" w:rsidP="006E5E72">
      <w:pPr>
        <w:rPr>
          <w:sz w:val="28"/>
          <w:szCs w:val="28"/>
        </w:rPr>
      </w:pPr>
    </w:p>
    <w:p w:rsidR="00F27815" w:rsidRPr="00B71C47" w:rsidRDefault="00F27815" w:rsidP="006E5E72">
      <w:pPr>
        <w:rPr>
          <w:sz w:val="28"/>
          <w:szCs w:val="28"/>
        </w:rPr>
      </w:pPr>
    </w:p>
    <w:p w:rsidR="00E0368E" w:rsidRDefault="006E5E72" w:rsidP="006E5E72">
      <w:pPr>
        <w:rPr>
          <w:sz w:val="28"/>
          <w:szCs w:val="28"/>
        </w:rPr>
      </w:pPr>
      <w:r w:rsidRPr="00F52A18">
        <w:rPr>
          <w:sz w:val="28"/>
          <w:szCs w:val="28"/>
        </w:rPr>
        <w:t xml:space="preserve">Глава </w:t>
      </w:r>
      <w:r w:rsidR="00E0368E">
        <w:rPr>
          <w:sz w:val="28"/>
          <w:szCs w:val="28"/>
        </w:rPr>
        <w:t>Урус-Мартановского</w:t>
      </w:r>
      <w:r w:rsidR="00E0368E" w:rsidRPr="00E0368E">
        <w:rPr>
          <w:sz w:val="28"/>
          <w:szCs w:val="28"/>
        </w:rPr>
        <w:t xml:space="preserve"> </w:t>
      </w:r>
    </w:p>
    <w:p w:rsidR="00E0368E" w:rsidRDefault="00E0368E" w:rsidP="006E5E72">
      <w:pPr>
        <w:rPr>
          <w:sz w:val="28"/>
          <w:szCs w:val="28"/>
        </w:rPr>
      </w:pPr>
      <w:r>
        <w:rPr>
          <w:sz w:val="28"/>
          <w:szCs w:val="28"/>
        </w:rPr>
        <w:t xml:space="preserve">муниципального района </w:t>
      </w:r>
      <w:r w:rsidR="007A586A">
        <w:rPr>
          <w:sz w:val="28"/>
          <w:szCs w:val="28"/>
        </w:rPr>
        <w:t xml:space="preserve">                   </w:t>
      </w:r>
      <w:r w:rsidR="00F27815">
        <w:rPr>
          <w:sz w:val="28"/>
          <w:szCs w:val="28"/>
        </w:rPr>
        <w:tab/>
      </w:r>
      <w:r w:rsidR="00F27815">
        <w:rPr>
          <w:sz w:val="28"/>
          <w:szCs w:val="28"/>
        </w:rPr>
        <w:tab/>
      </w:r>
      <w:r w:rsidR="00F27815">
        <w:rPr>
          <w:sz w:val="28"/>
          <w:szCs w:val="28"/>
        </w:rPr>
        <w:tab/>
      </w:r>
      <w:r w:rsidR="00F27815">
        <w:rPr>
          <w:sz w:val="28"/>
          <w:szCs w:val="28"/>
        </w:rPr>
        <w:tab/>
      </w:r>
      <w:r w:rsidR="00F27815">
        <w:rPr>
          <w:sz w:val="28"/>
          <w:szCs w:val="28"/>
        </w:rPr>
        <w:tab/>
      </w:r>
      <w:r w:rsidR="00B44A36">
        <w:rPr>
          <w:sz w:val="28"/>
          <w:szCs w:val="28"/>
        </w:rPr>
        <w:t>А.А. Джантамиров</w:t>
      </w:r>
    </w:p>
    <w:p w:rsidR="006E5E72" w:rsidRDefault="006E5E72"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5244B" w:rsidRDefault="00D5244B" w:rsidP="006E5E72">
      <w:pPr>
        <w:spacing w:line="240" w:lineRule="exact"/>
        <w:rPr>
          <w:sz w:val="28"/>
          <w:szCs w:val="28"/>
        </w:rPr>
      </w:pPr>
    </w:p>
    <w:p w:rsidR="00D5244B" w:rsidRDefault="00D5244B" w:rsidP="006E5E72">
      <w:pPr>
        <w:spacing w:line="240" w:lineRule="exact"/>
        <w:rPr>
          <w:sz w:val="28"/>
          <w:szCs w:val="28"/>
        </w:rPr>
      </w:pPr>
    </w:p>
    <w:p w:rsidR="00D5244B" w:rsidRDefault="00D5244B" w:rsidP="006E5E72">
      <w:pPr>
        <w:spacing w:line="240" w:lineRule="exact"/>
        <w:rPr>
          <w:sz w:val="28"/>
          <w:szCs w:val="28"/>
        </w:rPr>
      </w:pPr>
    </w:p>
    <w:p w:rsidR="00D5244B" w:rsidRDefault="00D5244B"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DA3804" w:rsidRDefault="00DA3804" w:rsidP="006E5E72">
      <w:pPr>
        <w:spacing w:line="240" w:lineRule="exact"/>
        <w:rPr>
          <w:sz w:val="28"/>
          <w:szCs w:val="28"/>
        </w:rPr>
      </w:pPr>
    </w:p>
    <w:p w:rsidR="002610A5" w:rsidRDefault="002610A5" w:rsidP="00476800">
      <w:pPr>
        <w:spacing w:line="240" w:lineRule="exact"/>
        <w:ind w:left="4320"/>
        <w:rPr>
          <w:color w:val="000000"/>
          <w:spacing w:val="7"/>
          <w:sz w:val="28"/>
          <w:szCs w:val="28"/>
        </w:rPr>
      </w:pPr>
    </w:p>
    <w:p w:rsidR="009559CD" w:rsidRDefault="009559CD" w:rsidP="00476800">
      <w:pPr>
        <w:spacing w:line="240" w:lineRule="exact"/>
        <w:ind w:left="4320"/>
        <w:rPr>
          <w:color w:val="000000"/>
          <w:spacing w:val="7"/>
          <w:sz w:val="28"/>
          <w:szCs w:val="28"/>
        </w:rPr>
      </w:pPr>
    </w:p>
    <w:p w:rsidR="009559CD" w:rsidRDefault="009559CD" w:rsidP="00476800">
      <w:pPr>
        <w:spacing w:line="240" w:lineRule="exact"/>
        <w:ind w:left="4320"/>
        <w:rPr>
          <w:color w:val="000000"/>
          <w:spacing w:val="7"/>
          <w:sz w:val="28"/>
          <w:szCs w:val="28"/>
        </w:rPr>
      </w:pPr>
    </w:p>
    <w:p w:rsidR="009559CD" w:rsidRDefault="009559CD" w:rsidP="00476800">
      <w:pPr>
        <w:spacing w:line="240" w:lineRule="exact"/>
        <w:ind w:left="4320"/>
        <w:rPr>
          <w:color w:val="000000"/>
          <w:spacing w:val="7"/>
          <w:sz w:val="28"/>
          <w:szCs w:val="28"/>
        </w:rPr>
      </w:pPr>
    </w:p>
    <w:p w:rsidR="00657BBF" w:rsidRPr="00476800" w:rsidRDefault="00657BBF" w:rsidP="00476800">
      <w:pPr>
        <w:spacing w:line="240" w:lineRule="exact"/>
        <w:ind w:left="4320"/>
        <w:rPr>
          <w:color w:val="000000"/>
          <w:spacing w:val="7"/>
          <w:sz w:val="28"/>
          <w:szCs w:val="28"/>
        </w:rPr>
      </w:pPr>
      <w:r w:rsidRPr="00476800">
        <w:rPr>
          <w:noProof/>
          <w:color w:val="000000"/>
          <w:spacing w:val="7"/>
          <w:sz w:val="28"/>
          <w:szCs w:val="28"/>
          <w:lang w:eastAsia="ru-RU"/>
        </w:rPr>
        <w:lastRenderedPageBreak/>
        <mc:AlternateContent>
          <mc:Choice Requires="wps">
            <w:drawing>
              <wp:anchor distT="0" distB="0" distL="114300" distR="114300" simplePos="0" relativeHeight="251659264" behindDoc="0" locked="0" layoutInCell="1" allowOverlap="1" wp14:anchorId="6DC41CE8" wp14:editId="1795D4C3">
                <wp:simplePos x="0" y="0"/>
                <wp:positionH relativeFrom="column">
                  <wp:posOffset>2647315</wp:posOffset>
                </wp:positionH>
                <wp:positionV relativeFrom="paragraph">
                  <wp:posOffset>-672465</wp:posOffset>
                </wp:positionV>
                <wp:extent cx="533400" cy="615950"/>
                <wp:effectExtent l="12700" t="6350" r="6350" b="635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615950"/>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F593DD" id="Овал 1" o:spid="_x0000_s1026" style="position:absolute;margin-left:208.45pt;margin-top:-52.95pt;width:42pt;height: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" strokecolor="white"/>
            </w:pict>
          </mc:Fallback>
        </mc:AlternateContent>
      </w:r>
      <w:r w:rsidRPr="00476800">
        <w:rPr>
          <w:color w:val="000000"/>
          <w:spacing w:val="7"/>
          <w:sz w:val="28"/>
          <w:szCs w:val="28"/>
        </w:rPr>
        <w:t xml:space="preserve">Приложение </w:t>
      </w:r>
    </w:p>
    <w:p w:rsidR="00657BBF" w:rsidRPr="00476800" w:rsidRDefault="00657BBF" w:rsidP="00476800">
      <w:pPr>
        <w:spacing w:line="240" w:lineRule="exact"/>
        <w:ind w:left="4320"/>
        <w:rPr>
          <w:color w:val="000000"/>
          <w:spacing w:val="7"/>
          <w:sz w:val="28"/>
          <w:szCs w:val="28"/>
        </w:rPr>
      </w:pPr>
      <w:r w:rsidRPr="00476800">
        <w:rPr>
          <w:color w:val="000000"/>
          <w:spacing w:val="7"/>
          <w:sz w:val="28"/>
          <w:szCs w:val="28"/>
        </w:rPr>
        <w:t xml:space="preserve">к решению Совета депутатов </w:t>
      </w:r>
    </w:p>
    <w:p w:rsidR="00657BBF" w:rsidRPr="00476800" w:rsidRDefault="00657BBF" w:rsidP="00476800">
      <w:pPr>
        <w:spacing w:line="240" w:lineRule="exact"/>
        <w:ind w:left="4320"/>
        <w:rPr>
          <w:color w:val="000000"/>
          <w:spacing w:val="7"/>
          <w:sz w:val="28"/>
          <w:szCs w:val="28"/>
        </w:rPr>
      </w:pPr>
      <w:r w:rsidRPr="00476800">
        <w:rPr>
          <w:color w:val="000000"/>
          <w:spacing w:val="7"/>
          <w:sz w:val="28"/>
          <w:szCs w:val="28"/>
        </w:rPr>
        <w:t>Урус-Мартановского муниципального</w:t>
      </w:r>
    </w:p>
    <w:p w:rsidR="00657BBF" w:rsidRPr="00476800" w:rsidRDefault="00657BBF" w:rsidP="00476800">
      <w:pPr>
        <w:spacing w:line="240" w:lineRule="exact"/>
        <w:ind w:left="4320"/>
        <w:rPr>
          <w:color w:val="000000"/>
          <w:spacing w:val="7"/>
          <w:sz w:val="28"/>
          <w:szCs w:val="28"/>
        </w:rPr>
      </w:pPr>
      <w:r w:rsidRPr="00476800">
        <w:rPr>
          <w:color w:val="000000"/>
          <w:spacing w:val="7"/>
          <w:sz w:val="28"/>
          <w:szCs w:val="28"/>
        </w:rPr>
        <w:t xml:space="preserve">района Чеченской Республики </w:t>
      </w:r>
    </w:p>
    <w:p w:rsidR="00657BBF" w:rsidRPr="007A586A" w:rsidRDefault="00657BBF" w:rsidP="007A586A">
      <w:pPr>
        <w:ind w:left="4320"/>
        <w:rPr>
          <w:color w:val="000000"/>
          <w:spacing w:val="7"/>
          <w:sz w:val="28"/>
          <w:szCs w:val="28"/>
        </w:rPr>
      </w:pPr>
      <w:r w:rsidRPr="00476800">
        <w:rPr>
          <w:color w:val="000000"/>
          <w:spacing w:val="7"/>
          <w:sz w:val="28"/>
          <w:szCs w:val="28"/>
        </w:rPr>
        <w:t xml:space="preserve">от </w:t>
      </w:r>
      <w:r w:rsidR="007A586A">
        <w:rPr>
          <w:color w:val="000000"/>
          <w:spacing w:val="7"/>
          <w:sz w:val="28"/>
          <w:szCs w:val="28"/>
        </w:rPr>
        <w:t>18 марта</w:t>
      </w:r>
      <w:r w:rsidRPr="00476800">
        <w:rPr>
          <w:color w:val="000000"/>
          <w:spacing w:val="7"/>
          <w:sz w:val="28"/>
          <w:szCs w:val="28"/>
        </w:rPr>
        <w:t xml:space="preserve"> 202</w:t>
      </w:r>
      <w:r w:rsidR="00476800" w:rsidRPr="00476800">
        <w:rPr>
          <w:color w:val="000000"/>
          <w:spacing w:val="7"/>
          <w:sz w:val="28"/>
          <w:szCs w:val="28"/>
        </w:rPr>
        <w:t>5</w:t>
      </w:r>
      <w:r w:rsidRPr="00476800">
        <w:rPr>
          <w:color w:val="000000"/>
          <w:spacing w:val="7"/>
          <w:sz w:val="28"/>
          <w:szCs w:val="28"/>
        </w:rPr>
        <w:t xml:space="preserve"> года №</w:t>
      </w:r>
      <w:r w:rsidR="007A586A">
        <w:rPr>
          <w:color w:val="000000"/>
          <w:spacing w:val="7"/>
          <w:sz w:val="28"/>
          <w:szCs w:val="28"/>
        </w:rPr>
        <w:t xml:space="preserve"> </w:t>
      </w:r>
      <w:r w:rsidR="007A586A" w:rsidRPr="007A586A">
        <w:rPr>
          <w:color w:val="000000"/>
          <w:spacing w:val="7"/>
          <w:sz w:val="28"/>
          <w:szCs w:val="28"/>
        </w:rPr>
        <w:t>16</w:t>
      </w:r>
      <w:r w:rsidR="00CA4843">
        <w:rPr>
          <w:color w:val="000000"/>
          <w:spacing w:val="7"/>
          <w:sz w:val="28"/>
          <w:szCs w:val="28"/>
        </w:rPr>
        <w:t>4</w:t>
      </w:r>
      <w:r w:rsidR="007A586A" w:rsidRPr="007A586A">
        <w:rPr>
          <w:color w:val="000000"/>
          <w:spacing w:val="7"/>
          <w:sz w:val="28"/>
          <w:szCs w:val="28"/>
        </w:rPr>
        <w:t>/79-4</w:t>
      </w:r>
    </w:p>
    <w:p w:rsidR="00DA3804" w:rsidRDefault="00DA3804" w:rsidP="006E5E72">
      <w:pPr>
        <w:spacing w:line="240" w:lineRule="exact"/>
        <w:rPr>
          <w:sz w:val="28"/>
          <w:szCs w:val="28"/>
        </w:rPr>
      </w:pPr>
    </w:p>
    <w:p w:rsidR="00476800" w:rsidRDefault="00476800" w:rsidP="006E5E72">
      <w:pPr>
        <w:spacing w:line="240" w:lineRule="exact"/>
        <w:rPr>
          <w:sz w:val="28"/>
          <w:szCs w:val="28"/>
        </w:rPr>
      </w:pPr>
    </w:p>
    <w:p w:rsidR="00A53563" w:rsidRPr="00A53563" w:rsidRDefault="00A53563" w:rsidP="00A53563">
      <w:pPr>
        <w:autoSpaceDE/>
        <w:autoSpaceDN/>
        <w:spacing w:before="60" w:after="60"/>
        <w:jc w:val="center"/>
        <w:rPr>
          <w:b/>
          <w:sz w:val="28"/>
          <w:szCs w:val="28"/>
        </w:rPr>
      </w:pPr>
      <w:r w:rsidRPr="00A53563">
        <w:rPr>
          <w:b/>
          <w:spacing w:val="-2"/>
          <w:sz w:val="28"/>
          <w:szCs w:val="28"/>
        </w:rPr>
        <w:t>ПО</w:t>
      </w:r>
      <w:r w:rsidRPr="00A53563">
        <w:rPr>
          <w:b/>
          <w:sz w:val="28"/>
          <w:szCs w:val="28"/>
        </w:rPr>
        <w:t>Р</w:t>
      </w:r>
      <w:r w:rsidRPr="00A53563">
        <w:rPr>
          <w:b/>
          <w:spacing w:val="-2"/>
          <w:sz w:val="28"/>
          <w:szCs w:val="28"/>
        </w:rPr>
        <w:t>Я</w:t>
      </w:r>
      <w:r w:rsidRPr="00A53563">
        <w:rPr>
          <w:b/>
          <w:sz w:val="28"/>
          <w:szCs w:val="28"/>
        </w:rPr>
        <w:t>ДОК</w:t>
      </w:r>
    </w:p>
    <w:p w:rsidR="00A53563" w:rsidRPr="00A53563" w:rsidRDefault="00A53563" w:rsidP="00A53563">
      <w:pPr>
        <w:autoSpaceDE/>
        <w:autoSpaceDN/>
        <w:spacing w:before="60" w:after="60"/>
        <w:jc w:val="center"/>
        <w:rPr>
          <w:b/>
          <w:sz w:val="28"/>
          <w:szCs w:val="28"/>
        </w:rPr>
      </w:pPr>
      <w:r w:rsidRPr="00A53563">
        <w:rPr>
          <w:b/>
          <w:sz w:val="28"/>
          <w:szCs w:val="28"/>
        </w:rPr>
        <w:t>в</w:t>
      </w:r>
      <w:r w:rsidRPr="00A53563">
        <w:rPr>
          <w:b/>
          <w:spacing w:val="-2"/>
          <w:sz w:val="28"/>
          <w:szCs w:val="28"/>
        </w:rPr>
        <w:t>е</w:t>
      </w:r>
      <w:r w:rsidRPr="00A53563">
        <w:rPr>
          <w:b/>
          <w:sz w:val="28"/>
          <w:szCs w:val="28"/>
        </w:rPr>
        <w:t>д</w:t>
      </w:r>
      <w:r w:rsidRPr="00A53563">
        <w:rPr>
          <w:b/>
          <w:spacing w:val="-1"/>
          <w:sz w:val="28"/>
          <w:szCs w:val="28"/>
        </w:rPr>
        <w:t>е</w:t>
      </w:r>
      <w:r w:rsidRPr="00A53563">
        <w:rPr>
          <w:b/>
          <w:sz w:val="28"/>
          <w:szCs w:val="28"/>
        </w:rPr>
        <w:t xml:space="preserve">ния </w:t>
      </w:r>
      <w:r w:rsidR="00657BBF">
        <w:rPr>
          <w:b/>
          <w:sz w:val="28"/>
          <w:szCs w:val="28"/>
        </w:rPr>
        <w:t>р</w:t>
      </w:r>
      <w:r w:rsidRPr="00A53563">
        <w:rPr>
          <w:b/>
          <w:spacing w:val="-1"/>
          <w:sz w:val="28"/>
          <w:szCs w:val="28"/>
        </w:rPr>
        <w:t>еес</w:t>
      </w:r>
      <w:r w:rsidRPr="00A53563">
        <w:rPr>
          <w:b/>
          <w:sz w:val="28"/>
          <w:szCs w:val="28"/>
        </w:rPr>
        <w:t>тра</w:t>
      </w:r>
      <w:r w:rsidRPr="00A53563">
        <w:rPr>
          <w:b/>
          <w:spacing w:val="-1"/>
          <w:sz w:val="28"/>
          <w:szCs w:val="28"/>
        </w:rPr>
        <w:t xml:space="preserve"> </w:t>
      </w:r>
      <w:r w:rsidRPr="00A53563">
        <w:rPr>
          <w:b/>
          <w:spacing w:val="3"/>
          <w:sz w:val="28"/>
          <w:szCs w:val="28"/>
        </w:rPr>
        <w:t>м</w:t>
      </w:r>
      <w:r w:rsidRPr="00A53563">
        <w:rPr>
          <w:b/>
          <w:spacing w:val="-5"/>
          <w:sz w:val="28"/>
          <w:szCs w:val="28"/>
        </w:rPr>
        <w:t>у</w:t>
      </w:r>
      <w:r w:rsidRPr="00A53563">
        <w:rPr>
          <w:b/>
          <w:sz w:val="28"/>
          <w:szCs w:val="28"/>
        </w:rPr>
        <w:t>ницип</w:t>
      </w:r>
      <w:r w:rsidRPr="00A53563">
        <w:rPr>
          <w:b/>
          <w:spacing w:val="2"/>
          <w:sz w:val="28"/>
          <w:szCs w:val="28"/>
        </w:rPr>
        <w:t>а</w:t>
      </w:r>
      <w:r w:rsidRPr="00A53563">
        <w:rPr>
          <w:b/>
          <w:sz w:val="28"/>
          <w:szCs w:val="28"/>
        </w:rPr>
        <w:t>л</w:t>
      </w:r>
      <w:r w:rsidRPr="00A53563">
        <w:rPr>
          <w:b/>
          <w:spacing w:val="-2"/>
          <w:sz w:val="28"/>
          <w:szCs w:val="28"/>
        </w:rPr>
        <w:t>ь</w:t>
      </w:r>
      <w:r w:rsidRPr="00A53563">
        <w:rPr>
          <w:b/>
          <w:sz w:val="28"/>
          <w:szCs w:val="28"/>
        </w:rPr>
        <w:t>ного и</w:t>
      </w:r>
      <w:r w:rsidRPr="00A53563">
        <w:rPr>
          <w:b/>
          <w:spacing w:val="1"/>
          <w:sz w:val="28"/>
          <w:szCs w:val="28"/>
        </w:rPr>
        <w:t>м</w:t>
      </w:r>
      <w:r w:rsidRPr="00A53563">
        <w:rPr>
          <w:b/>
          <w:spacing w:val="-8"/>
          <w:sz w:val="28"/>
          <w:szCs w:val="28"/>
        </w:rPr>
        <w:t>у</w:t>
      </w:r>
      <w:r w:rsidRPr="00A53563">
        <w:rPr>
          <w:b/>
          <w:spacing w:val="2"/>
          <w:sz w:val="28"/>
          <w:szCs w:val="28"/>
        </w:rPr>
        <w:t>щ</w:t>
      </w:r>
      <w:r w:rsidRPr="00A53563">
        <w:rPr>
          <w:b/>
          <w:spacing w:val="-1"/>
          <w:sz w:val="28"/>
          <w:szCs w:val="28"/>
        </w:rPr>
        <w:t>ес</w:t>
      </w:r>
      <w:r w:rsidRPr="00A53563">
        <w:rPr>
          <w:b/>
          <w:sz w:val="28"/>
          <w:szCs w:val="28"/>
        </w:rPr>
        <w:t xml:space="preserve">тва </w:t>
      </w:r>
      <w:r w:rsidR="00657BBF">
        <w:rPr>
          <w:b/>
          <w:sz w:val="28"/>
          <w:szCs w:val="28"/>
        </w:rPr>
        <w:t xml:space="preserve">Урус-Мартановского муниципального </w:t>
      </w:r>
      <w:r w:rsidR="002053AC">
        <w:rPr>
          <w:b/>
          <w:sz w:val="28"/>
          <w:szCs w:val="28"/>
        </w:rPr>
        <w:t>района</w:t>
      </w:r>
      <w:r w:rsidR="00657BBF">
        <w:rPr>
          <w:b/>
          <w:sz w:val="28"/>
          <w:szCs w:val="28"/>
        </w:rPr>
        <w:t xml:space="preserve"> Чеченской Республики </w:t>
      </w:r>
    </w:p>
    <w:p w:rsidR="00A53563" w:rsidRPr="00A53563" w:rsidRDefault="00A53563" w:rsidP="00A53563">
      <w:pPr>
        <w:autoSpaceDE/>
        <w:autoSpaceDN/>
        <w:spacing w:before="60" w:after="60"/>
        <w:jc w:val="both"/>
        <w:rPr>
          <w:rFonts w:eastAsiaTheme="minorHAnsi"/>
          <w:sz w:val="28"/>
          <w:szCs w:val="28"/>
        </w:rPr>
      </w:pPr>
    </w:p>
    <w:p w:rsidR="00A53563" w:rsidRPr="00A53563" w:rsidRDefault="00AB26BC" w:rsidP="00AB26BC">
      <w:pPr>
        <w:tabs>
          <w:tab w:val="left" w:pos="3947"/>
        </w:tabs>
        <w:autoSpaceDE/>
        <w:autoSpaceDN/>
        <w:spacing w:before="60" w:after="60" w:line="283" w:lineRule="auto"/>
        <w:jc w:val="center"/>
        <w:rPr>
          <w:b/>
          <w:kern w:val="2"/>
          <w:sz w:val="28"/>
          <w:szCs w:val="28"/>
          <w14:cntxtAlts/>
        </w:rPr>
      </w:pPr>
      <w:r>
        <w:rPr>
          <w:b/>
          <w:kern w:val="2"/>
          <w:sz w:val="28"/>
          <w:szCs w:val="28"/>
          <w:lang w:val="en-US"/>
          <w14:cntxtAlts/>
        </w:rPr>
        <w:t>I</w:t>
      </w:r>
      <w:r w:rsidR="00825047">
        <w:rPr>
          <w:b/>
          <w:kern w:val="2"/>
          <w:sz w:val="28"/>
          <w:szCs w:val="28"/>
          <w14:cntxtAlts/>
        </w:rPr>
        <w:t>.</w:t>
      </w:r>
      <w:r w:rsidRPr="00AB26BC">
        <w:rPr>
          <w:b/>
          <w:kern w:val="2"/>
          <w:sz w:val="28"/>
          <w:szCs w:val="28"/>
          <w14:cntxtAlts/>
        </w:rPr>
        <w:t xml:space="preserve"> </w:t>
      </w:r>
      <w:r w:rsidR="00A53563" w:rsidRPr="00A53563">
        <w:rPr>
          <w:b/>
          <w:kern w:val="2"/>
          <w:sz w:val="28"/>
          <w:szCs w:val="28"/>
          <w14:cntxtAlts/>
        </w:rPr>
        <w:t>Общие положения</w:t>
      </w:r>
    </w:p>
    <w:p w:rsidR="00D5244B" w:rsidRDefault="00AB26BC" w:rsidP="00D5244B">
      <w:pPr>
        <w:tabs>
          <w:tab w:val="left" w:pos="709"/>
        </w:tabs>
        <w:autoSpaceDE/>
        <w:autoSpaceDN/>
        <w:spacing w:before="60" w:after="60"/>
        <w:jc w:val="both"/>
        <w:rPr>
          <w:kern w:val="2"/>
          <w:sz w:val="28"/>
          <w:szCs w:val="28"/>
          <w14:cntxtAlts/>
        </w:rPr>
      </w:pPr>
      <w:r w:rsidRPr="0041397E">
        <w:rPr>
          <w:kern w:val="2"/>
          <w:sz w:val="28"/>
          <w:szCs w:val="28"/>
          <w14:cntxtAlts/>
        </w:rPr>
        <w:tab/>
      </w:r>
      <w:r>
        <w:rPr>
          <w:kern w:val="2"/>
          <w:sz w:val="28"/>
          <w:szCs w:val="28"/>
          <w14:cntxtAlts/>
        </w:rPr>
        <w:t>1.</w:t>
      </w:r>
      <w:r w:rsidR="00D5244B">
        <w:rPr>
          <w:kern w:val="2"/>
          <w:sz w:val="28"/>
          <w:szCs w:val="28"/>
          <w14:cntxtAlts/>
        </w:rPr>
        <w:t>1.</w:t>
      </w:r>
      <w:r>
        <w:rPr>
          <w:kern w:val="2"/>
          <w:sz w:val="28"/>
          <w:szCs w:val="28"/>
          <w14:cntxtAlts/>
        </w:rPr>
        <w:t xml:space="preserve"> </w:t>
      </w:r>
      <w:r w:rsidR="00A53563" w:rsidRPr="00A53563">
        <w:rPr>
          <w:kern w:val="2"/>
          <w:sz w:val="28"/>
          <w:szCs w:val="28"/>
          <w14:cntxtAlts/>
        </w:rPr>
        <w:t xml:space="preserve">Настоящий Порядок устанавливает правила ведения </w:t>
      </w:r>
      <w:r w:rsidR="00657BBF">
        <w:rPr>
          <w:kern w:val="2"/>
          <w:sz w:val="28"/>
          <w:szCs w:val="28"/>
          <w14:cntxtAlts/>
        </w:rPr>
        <w:t>Урус-Мартановск</w:t>
      </w:r>
      <w:r w:rsidR="00D5244B">
        <w:rPr>
          <w:kern w:val="2"/>
          <w:sz w:val="28"/>
          <w:szCs w:val="28"/>
          <w14:cntxtAlts/>
        </w:rPr>
        <w:t>им</w:t>
      </w:r>
      <w:r w:rsidR="00657BBF">
        <w:rPr>
          <w:kern w:val="2"/>
          <w:sz w:val="28"/>
          <w:szCs w:val="28"/>
          <w14:cntxtAlts/>
        </w:rPr>
        <w:t xml:space="preserve"> муниципальн</w:t>
      </w:r>
      <w:r w:rsidR="00D5244B">
        <w:rPr>
          <w:kern w:val="2"/>
          <w:sz w:val="28"/>
          <w:szCs w:val="28"/>
          <w14:cntxtAlts/>
        </w:rPr>
        <w:t>ым</w:t>
      </w:r>
      <w:r w:rsidR="00657BBF">
        <w:rPr>
          <w:kern w:val="2"/>
          <w:sz w:val="28"/>
          <w:szCs w:val="28"/>
          <w14:cntxtAlts/>
        </w:rPr>
        <w:t xml:space="preserve"> район</w:t>
      </w:r>
      <w:r w:rsidR="00D5244B">
        <w:rPr>
          <w:kern w:val="2"/>
          <w:sz w:val="28"/>
          <w:szCs w:val="28"/>
          <w14:cntxtAlts/>
        </w:rPr>
        <w:t>ом</w:t>
      </w:r>
      <w:r w:rsidR="00657BBF">
        <w:rPr>
          <w:kern w:val="2"/>
          <w:sz w:val="28"/>
          <w:szCs w:val="28"/>
          <w14:cntxtAlts/>
        </w:rPr>
        <w:t xml:space="preserve"> Чеченской Республики р</w:t>
      </w:r>
      <w:r w:rsidR="00A53563" w:rsidRPr="00A53563">
        <w:rPr>
          <w:kern w:val="2"/>
          <w:sz w:val="28"/>
          <w:szCs w:val="28"/>
          <w14:cntxtAlts/>
        </w:rPr>
        <w:t xml:space="preserve">еестра муниципального имущества (далее - </w:t>
      </w:r>
      <w:r w:rsidR="00657BBF">
        <w:rPr>
          <w:kern w:val="2"/>
          <w:sz w:val="28"/>
          <w:szCs w:val="28"/>
          <w14:cntxtAlts/>
        </w:rPr>
        <w:t>р</w:t>
      </w:r>
      <w:r w:rsidR="00A53563" w:rsidRPr="00A53563">
        <w:rPr>
          <w:kern w:val="2"/>
          <w:sz w:val="28"/>
          <w:szCs w:val="28"/>
          <w14:cntxtAlts/>
        </w:rPr>
        <w:t>еестр), в том числе состав подлежащего учету муниципального имущества и порядок его учета, состав сведений, подлежащих отражению в реестрах, а также порядок предоставления содержащейся в реестрах информации о муниципальном имуществе.</w:t>
      </w:r>
    </w:p>
    <w:p w:rsidR="00A53563" w:rsidRPr="00A53563" w:rsidRDefault="00D5244B" w:rsidP="00D5244B">
      <w:pPr>
        <w:tabs>
          <w:tab w:val="left" w:pos="709"/>
        </w:tabs>
        <w:autoSpaceDE/>
        <w:autoSpaceDN/>
        <w:spacing w:before="60" w:after="60"/>
        <w:jc w:val="both"/>
        <w:rPr>
          <w:kern w:val="2"/>
          <w:sz w:val="28"/>
          <w:szCs w:val="28"/>
          <w14:cntxtAlts/>
        </w:rPr>
      </w:pPr>
      <w:r>
        <w:rPr>
          <w:kern w:val="2"/>
          <w:sz w:val="28"/>
          <w:szCs w:val="28"/>
          <w14:cntxtAlts/>
        </w:rPr>
        <w:tab/>
      </w:r>
      <w:r w:rsidR="00A53563" w:rsidRPr="00A53563">
        <w:rPr>
          <w:kern w:val="2"/>
          <w:sz w:val="28"/>
          <w:szCs w:val="28"/>
          <w14:cntxtAlts/>
        </w:rPr>
        <w:t xml:space="preserve">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w:t>
      </w:r>
      <w:r w:rsidR="00657BBF">
        <w:rPr>
          <w:kern w:val="2"/>
          <w:sz w:val="28"/>
          <w:szCs w:val="28"/>
          <w14:cntxtAlts/>
        </w:rPr>
        <w:t>р</w:t>
      </w:r>
      <w:r w:rsidR="00A53563" w:rsidRPr="00A53563">
        <w:rPr>
          <w:kern w:val="2"/>
          <w:sz w:val="28"/>
          <w:szCs w:val="28"/>
          <w14:cntxtAlts/>
        </w:rPr>
        <w:t>еестр в объеме, необходимом для осуществления полномочий по управлению и распоряжению муниципальным имуществом.</w:t>
      </w:r>
    </w:p>
    <w:p w:rsidR="00A53563" w:rsidRPr="00A53563" w:rsidRDefault="00AB26BC" w:rsidP="00923BD0">
      <w:pPr>
        <w:tabs>
          <w:tab w:val="left" w:pos="709"/>
        </w:tabs>
        <w:autoSpaceDE/>
        <w:autoSpaceDN/>
        <w:jc w:val="both"/>
        <w:rPr>
          <w:kern w:val="2"/>
          <w:sz w:val="28"/>
          <w:szCs w:val="28"/>
          <w14:cntxtAlts/>
        </w:rPr>
      </w:pPr>
      <w:r>
        <w:rPr>
          <w:kern w:val="2"/>
          <w:sz w:val="28"/>
          <w:szCs w:val="28"/>
          <w14:cntxtAlts/>
        </w:rPr>
        <w:tab/>
      </w:r>
      <w:r w:rsidR="00D5244B">
        <w:rPr>
          <w:kern w:val="2"/>
          <w:sz w:val="28"/>
          <w:szCs w:val="28"/>
          <w14:cntxtAlts/>
        </w:rPr>
        <w:t>1.</w:t>
      </w:r>
      <w:r>
        <w:rPr>
          <w:kern w:val="2"/>
          <w:sz w:val="28"/>
          <w:szCs w:val="28"/>
          <w14:cntxtAlts/>
        </w:rPr>
        <w:t xml:space="preserve">2. </w:t>
      </w:r>
      <w:r w:rsidR="00A53563" w:rsidRPr="00A53563">
        <w:rPr>
          <w:kern w:val="2"/>
          <w:sz w:val="28"/>
          <w:szCs w:val="28"/>
          <w14:cntxtAlts/>
        </w:rPr>
        <w:t>Объектом учета муниципального имущества (далее - объект учета) является следующее муниципальное имущество:</w:t>
      </w:r>
    </w:p>
    <w:p w:rsidR="006165DD" w:rsidRDefault="006165DD" w:rsidP="00D5244B">
      <w:pPr>
        <w:shd w:val="clear" w:color="auto" w:fill="FFFFFF"/>
        <w:ind w:firstLine="720"/>
        <w:jc w:val="both"/>
        <w:textAlignment w:val="baseline"/>
        <w:rPr>
          <w:color w:val="000000" w:themeColor="text1"/>
          <w:sz w:val="28"/>
          <w:szCs w:val="28"/>
          <w:lang w:eastAsia="ru-RU"/>
        </w:rPr>
      </w:pPr>
      <w:r w:rsidRPr="006165DD">
        <w:rPr>
          <w:color w:val="000000" w:themeColor="text1"/>
          <w:sz w:val="28"/>
          <w:szCs w:val="28"/>
          <w:lang w:eastAsia="ru-RU"/>
        </w:rPr>
        <w:t>- 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D12B9C" w:rsidRDefault="00D12B9C"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xml:space="preserve">- движимые вещи (в том числе документарные ценные бумаги (акции) либо иное не относящееся к недвижимым вещам имущество, стоимость которого превышает </w:t>
      </w:r>
      <w:r>
        <w:rPr>
          <w:color w:val="000000" w:themeColor="text1"/>
          <w:sz w:val="28"/>
          <w:szCs w:val="28"/>
          <w:lang w:eastAsia="ru-RU"/>
        </w:rPr>
        <w:t xml:space="preserve">100000 </w:t>
      </w:r>
      <w:r w:rsidRPr="00A53563">
        <w:rPr>
          <w:kern w:val="2"/>
          <w:sz w:val="28"/>
          <w:szCs w:val="28"/>
          <w14:cntxtAlts/>
        </w:rPr>
        <w:t>рублей</w:t>
      </w:r>
      <w:r w:rsidRPr="00FD74C3">
        <w:rPr>
          <w:color w:val="000000" w:themeColor="text1"/>
          <w:sz w:val="28"/>
          <w:szCs w:val="28"/>
          <w:lang w:eastAsia="ru-RU"/>
        </w:rPr>
        <w:t>;</w:t>
      </w:r>
    </w:p>
    <w:p w:rsidR="00D12B9C" w:rsidRDefault="00D12B9C"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xml:space="preserve">- иное имущество (в том числе бездокументарные ценные бумаги), не относящееся к недвижимым и движимым вещам, стоимость которого превышает </w:t>
      </w:r>
      <w:r>
        <w:rPr>
          <w:color w:val="000000" w:themeColor="text1"/>
          <w:sz w:val="28"/>
          <w:szCs w:val="28"/>
          <w:lang w:eastAsia="ru-RU"/>
        </w:rPr>
        <w:t xml:space="preserve">100000 </w:t>
      </w:r>
      <w:r w:rsidRPr="00A53563">
        <w:rPr>
          <w:kern w:val="2"/>
          <w:sz w:val="28"/>
          <w:szCs w:val="28"/>
          <w14:cntxtAlts/>
        </w:rPr>
        <w:t>рублей</w:t>
      </w:r>
      <w:r w:rsidRPr="00FD74C3">
        <w:rPr>
          <w:color w:val="000000" w:themeColor="text1"/>
          <w:sz w:val="28"/>
          <w:szCs w:val="28"/>
          <w:lang w:eastAsia="ru-RU"/>
        </w:rPr>
        <w:t>.</w:t>
      </w:r>
    </w:p>
    <w:p w:rsidR="00AB26BC" w:rsidRPr="00FD74C3" w:rsidRDefault="00D5244B" w:rsidP="00AB26BC">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1.</w:t>
      </w:r>
      <w:r w:rsidR="00AB26BC" w:rsidRPr="00FD74C3">
        <w:rPr>
          <w:color w:val="000000" w:themeColor="text1"/>
          <w:sz w:val="28"/>
          <w:szCs w:val="28"/>
          <w:lang w:eastAsia="ru-RU"/>
        </w:rPr>
        <w:t>3. Учет находящихся в муниципальной собственности природных 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rsidR="00AB26BC" w:rsidRPr="00FD74C3" w:rsidRDefault="00D5244B" w:rsidP="00AB26BC">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1.</w:t>
      </w:r>
      <w:r w:rsidR="00AB26BC" w:rsidRPr="00FD74C3">
        <w:rPr>
          <w:color w:val="000000" w:themeColor="text1"/>
          <w:sz w:val="28"/>
          <w:szCs w:val="28"/>
          <w:lang w:eastAsia="ru-RU"/>
        </w:rPr>
        <w:t xml:space="preserve">4. Учет муниципального имущества, сведения об объектах и (или) о количестве объектов которого составляют государственную тайну, </w:t>
      </w:r>
      <w:r w:rsidR="00AB26BC" w:rsidRPr="00FD74C3">
        <w:rPr>
          <w:color w:val="000000" w:themeColor="text1"/>
          <w:sz w:val="28"/>
          <w:szCs w:val="28"/>
          <w:lang w:eastAsia="ru-RU"/>
        </w:rPr>
        <w:lastRenderedPageBreak/>
        <w:t xml:space="preserve">осуществляется </w:t>
      </w:r>
      <w:r w:rsidR="00476800" w:rsidRPr="00FD74C3">
        <w:rPr>
          <w:color w:val="000000" w:themeColor="text1"/>
          <w:sz w:val="28"/>
          <w:szCs w:val="28"/>
          <w:lang w:eastAsia="ru-RU"/>
        </w:rPr>
        <w:t>администраци</w:t>
      </w:r>
      <w:r w:rsidR="00476800">
        <w:rPr>
          <w:color w:val="000000" w:themeColor="text1"/>
          <w:sz w:val="28"/>
          <w:szCs w:val="28"/>
          <w:lang w:eastAsia="ru-RU"/>
        </w:rPr>
        <w:t xml:space="preserve">ей Урус-Мартановского муниципального района Чеченской Республики в лице </w:t>
      </w:r>
      <w:r w:rsidR="00AB26BC">
        <w:rPr>
          <w:color w:val="000000" w:themeColor="text1"/>
          <w:sz w:val="28"/>
          <w:szCs w:val="28"/>
          <w:lang w:eastAsia="ru-RU"/>
        </w:rPr>
        <w:t>отдел</w:t>
      </w:r>
      <w:r w:rsidR="00476800">
        <w:rPr>
          <w:color w:val="000000" w:themeColor="text1"/>
          <w:sz w:val="28"/>
          <w:szCs w:val="28"/>
          <w:lang w:eastAsia="ru-RU"/>
        </w:rPr>
        <w:t>а</w:t>
      </w:r>
      <w:r w:rsidR="00AB26BC">
        <w:rPr>
          <w:color w:val="000000" w:themeColor="text1"/>
          <w:sz w:val="28"/>
          <w:szCs w:val="28"/>
          <w:lang w:eastAsia="ru-RU"/>
        </w:rPr>
        <w:t xml:space="preserve"> имущественных и земельных отношений</w:t>
      </w:r>
      <w:r w:rsidR="00476800">
        <w:rPr>
          <w:color w:val="000000" w:themeColor="text1"/>
          <w:sz w:val="28"/>
          <w:szCs w:val="28"/>
          <w:lang w:eastAsia="ru-RU"/>
        </w:rPr>
        <w:t>.</w:t>
      </w:r>
      <w:r w:rsidR="00AB26BC">
        <w:rPr>
          <w:color w:val="000000" w:themeColor="text1"/>
          <w:sz w:val="28"/>
          <w:szCs w:val="28"/>
          <w:lang w:eastAsia="ru-RU"/>
        </w:rPr>
        <w:t xml:space="preserve"> </w:t>
      </w:r>
    </w:p>
    <w:p w:rsidR="00AB26BC" w:rsidRPr="00FD74C3" w:rsidRDefault="00D5244B" w:rsidP="00AB26BC">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1.</w:t>
      </w:r>
      <w:r w:rsidR="00AB26BC" w:rsidRPr="00FD74C3">
        <w:rPr>
          <w:color w:val="000000" w:themeColor="text1"/>
          <w:sz w:val="28"/>
          <w:szCs w:val="28"/>
          <w:lang w:eastAsia="ru-RU"/>
        </w:rPr>
        <w:t xml:space="preserve">5. Ведение реестра осуществляется </w:t>
      </w:r>
      <w:r w:rsidR="00476800" w:rsidRPr="00FD74C3">
        <w:rPr>
          <w:color w:val="000000" w:themeColor="text1"/>
          <w:sz w:val="28"/>
          <w:szCs w:val="28"/>
          <w:lang w:eastAsia="ru-RU"/>
        </w:rPr>
        <w:t>администраци</w:t>
      </w:r>
      <w:r w:rsidR="00476800">
        <w:rPr>
          <w:color w:val="000000" w:themeColor="text1"/>
          <w:sz w:val="28"/>
          <w:szCs w:val="28"/>
          <w:lang w:eastAsia="ru-RU"/>
        </w:rPr>
        <w:t xml:space="preserve">ей Урус-Мартановского муниципального района Чеченской Республики в лице </w:t>
      </w:r>
      <w:r w:rsidR="00AB26BC">
        <w:rPr>
          <w:color w:val="000000" w:themeColor="text1"/>
          <w:sz w:val="28"/>
          <w:szCs w:val="28"/>
          <w:lang w:eastAsia="ru-RU"/>
        </w:rPr>
        <w:t>отдел</w:t>
      </w:r>
      <w:r w:rsidR="00476800">
        <w:rPr>
          <w:color w:val="000000" w:themeColor="text1"/>
          <w:sz w:val="28"/>
          <w:szCs w:val="28"/>
          <w:lang w:eastAsia="ru-RU"/>
        </w:rPr>
        <w:t>а</w:t>
      </w:r>
      <w:r w:rsidR="00AB26BC">
        <w:rPr>
          <w:color w:val="000000" w:themeColor="text1"/>
          <w:sz w:val="28"/>
          <w:szCs w:val="28"/>
          <w:lang w:eastAsia="ru-RU"/>
        </w:rPr>
        <w:t xml:space="preserve"> имущественных и земельных отношений</w:t>
      </w:r>
      <w:r w:rsidR="00476800">
        <w:rPr>
          <w:color w:val="000000" w:themeColor="text1"/>
          <w:sz w:val="28"/>
          <w:szCs w:val="28"/>
          <w:lang w:eastAsia="ru-RU"/>
        </w:rPr>
        <w:t xml:space="preserve"> </w:t>
      </w:r>
      <w:r w:rsidR="00476800" w:rsidRPr="00FD74C3">
        <w:rPr>
          <w:color w:val="000000" w:themeColor="text1"/>
          <w:sz w:val="28"/>
          <w:szCs w:val="28"/>
          <w:lang w:eastAsia="ru-RU"/>
        </w:rPr>
        <w:t>(далее - уполномоченный орган)</w:t>
      </w:r>
      <w:r w:rsidR="00AB26BC" w:rsidRPr="00FD74C3">
        <w:rPr>
          <w:color w:val="000000" w:themeColor="text1"/>
          <w:sz w:val="28"/>
          <w:szCs w:val="28"/>
          <w:lang w:eastAsia="ru-RU"/>
        </w:rPr>
        <w:t>.</w:t>
      </w:r>
    </w:p>
    <w:p w:rsidR="00E71DFA" w:rsidRPr="00965FC4" w:rsidRDefault="00D5244B" w:rsidP="00E71DFA">
      <w:pPr>
        <w:ind w:firstLine="709"/>
        <w:jc w:val="both"/>
        <w:rPr>
          <w:color w:val="000000"/>
          <w:sz w:val="28"/>
          <w:szCs w:val="28"/>
        </w:rPr>
      </w:pPr>
      <w:r>
        <w:rPr>
          <w:color w:val="000000" w:themeColor="text1"/>
          <w:sz w:val="28"/>
          <w:szCs w:val="28"/>
          <w:lang w:eastAsia="ru-RU"/>
        </w:rPr>
        <w:t>1.</w:t>
      </w:r>
      <w:r w:rsidR="00E71DFA">
        <w:rPr>
          <w:color w:val="000000" w:themeColor="text1"/>
          <w:sz w:val="28"/>
          <w:szCs w:val="28"/>
          <w:lang w:eastAsia="ru-RU"/>
        </w:rPr>
        <w:t xml:space="preserve">6. Учет </w:t>
      </w:r>
      <w:r w:rsidR="00E71DFA" w:rsidRPr="00965FC4">
        <w:rPr>
          <w:color w:val="000000"/>
          <w:sz w:val="28"/>
          <w:szCs w:val="28"/>
          <w:shd w:val="clear" w:color="auto" w:fill="FFFFFF"/>
        </w:rPr>
        <w:t>муниципального имущества в реестре</w:t>
      </w:r>
      <w:r w:rsidR="00E71DFA" w:rsidRPr="00917594">
        <w:rPr>
          <w:color w:val="22272F"/>
          <w:sz w:val="28"/>
          <w:szCs w:val="28"/>
          <w:shd w:val="clear" w:color="auto" w:fill="FFFFFF"/>
        </w:rPr>
        <w:t xml:space="preserve"> сопровождается присвоением реестрового номера муниципального имущества (далее - реестровый номер)</w:t>
      </w:r>
      <w:r w:rsidR="00E71DFA">
        <w:rPr>
          <w:color w:val="22272F"/>
          <w:sz w:val="28"/>
          <w:szCs w:val="28"/>
          <w:shd w:val="clear" w:color="auto" w:fill="FFFFFF"/>
        </w:rPr>
        <w:t xml:space="preserve">, </w:t>
      </w:r>
      <w:r w:rsidR="00E71DFA" w:rsidRPr="00965FC4">
        <w:rPr>
          <w:color w:val="000000"/>
          <w:sz w:val="28"/>
          <w:szCs w:val="28"/>
          <w:shd w:val="clear" w:color="auto" w:fill="FFFFFF"/>
        </w:rPr>
        <w:t>который формируется из номера соответствующего раздела реестра, подраздела реестра и очередного порядкового номера объекта учета, вносимого в соответствующий подраздел реестра.</w:t>
      </w:r>
    </w:p>
    <w:p w:rsidR="00E71DFA" w:rsidRPr="00FD74C3" w:rsidRDefault="00D5244B" w:rsidP="00E71DFA">
      <w:pPr>
        <w:shd w:val="clear" w:color="auto" w:fill="FFFFFF"/>
        <w:ind w:firstLine="709"/>
        <w:jc w:val="both"/>
        <w:textAlignment w:val="baseline"/>
        <w:rPr>
          <w:color w:val="000000" w:themeColor="text1"/>
          <w:sz w:val="28"/>
          <w:szCs w:val="28"/>
          <w:lang w:eastAsia="ru-RU"/>
        </w:rPr>
      </w:pPr>
      <w:r>
        <w:rPr>
          <w:color w:val="000000" w:themeColor="text1"/>
          <w:sz w:val="28"/>
          <w:szCs w:val="28"/>
          <w:lang w:eastAsia="ru-RU"/>
        </w:rPr>
        <w:t>1.</w:t>
      </w:r>
      <w:r w:rsidR="00E71DFA" w:rsidRPr="00FD74C3">
        <w:rPr>
          <w:color w:val="000000" w:themeColor="text1"/>
          <w:sz w:val="28"/>
          <w:szCs w:val="28"/>
          <w:lang w:eastAsia="ru-RU"/>
        </w:rPr>
        <w:t>7.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w:t>
      </w:r>
    </w:p>
    <w:p w:rsidR="00E71DFA" w:rsidRPr="00A53563" w:rsidRDefault="00E71DFA" w:rsidP="0041397E">
      <w:pPr>
        <w:autoSpaceDE/>
        <w:autoSpaceDN/>
        <w:spacing w:line="283" w:lineRule="auto"/>
        <w:jc w:val="both"/>
        <w:rPr>
          <w:kern w:val="2"/>
          <w:sz w:val="28"/>
          <w:szCs w:val="28"/>
          <w14:cntxtAlts/>
        </w:rPr>
      </w:pPr>
      <w:r w:rsidRPr="00A53563">
        <w:rPr>
          <w:kern w:val="2"/>
          <w:sz w:val="28"/>
          <w:szCs w:val="28"/>
          <w14:cntxtAlts/>
        </w:rPr>
        <w:t xml:space="preserve">Форма выписки из </w:t>
      </w:r>
      <w:r w:rsidR="00923BD0">
        <w:rPr>
          <w:kern w:val="2"/>
          <w:sz w:val="28"/>
          <w:szCs w:val="28"/>
          <w14:cntxtAlts/>
        </w:rPr>
        <w:t>р</w:t>
      </w:r>
      <w:r w:rsidRPr="00A53563">
        <w:rPr>
          <w:kern w:val="2"/>
          <w:sz w:val="28"/>
          <w:szCs w:val="28"/>
          <w14:cntxtAlts/>
        </w:rPr>
        <w:t xml:space="preserve">еестра приведена в Приложении </w:t>
      </w:r>
      <w:r w:rsidRPr="00476800">
        <w:rPr>
          <w:kern w:val="2"/>
          <w:sz w:val="28"/>
          <w:szCs w:val="28"/>
          <w14:cntxtAlts/>
        </w:rPr>
        <w:t>1 к настоящему Порядку.</w:t>
      </w:r>
    </w:p>
    <w:p w:rsidR="00153D86" w:rsidRPr="00FD74C3" w:rsidRDefault="00D5244B" w:rsidP="0041397E">
      <w:pPr>
        <w:shd w:val="clear" w:color="auto" w:fill="FFFFFF"/>
        <w:ind w:firstLine="720"/>
        <w:jc w:val="both"/>
        <w:textAlignment w:val="baseline"/>
        <w:rPr>
          <w:color w:val="000000" w:themeColor="text1"/>
          <w:sz w:val="28"/>
          <w:szCs w:val="28"/>
          <w:lang w:eastAsia="ru-RU"/>
        </w:rPr>
      </w:pPr>
      <w:r>
        <w:rPr>
          <w:sz w:val="28"/>
          <w:szCs w:val="28"/>
        </w:rPr>
        <w:t>1.</w:t>
      </w:r>
      <w:r w:rsidR="0041397E" w:rsidRPr="0041397E">
        <w:rPr>
          <w:sz w:val="28"/>
          <w:szCs w:val="28"/>
        </w:rPr>
        <w:t>8. Ведение реестра осуществляется на бумажных и электронных носителях с соблюдением требований, предъявляемых в соответствии с настоящим По</w:t>
      </w:r>
      <w:r w:rsidR="00E55F71">
        <w:rPr>
          <w:sz w:val="28"/>
          <w:szCs w:val="28"/>
        </w:rPr>
        <w:t>рядком</w:t>
      </w:r>
      <w:r w:rsidR="0041397E" w:rsidRPr="0041397E">
        <w:rPr>
          <w:sz w:val="28"/>
          <w:szCs w:val="28"/>
        </w:rPr>
        <w:t>.</w:t>
      </w:r>
      <w:r w:rsidR="0041397E" w:rsidRPr="00A64BDC">
        <w:t xml:space="preserve"> </w:t>
      </w:r>
    </w:p>
    <w:p w:rsidR="00646725" w:rsidRPr="0041397E" w:rsidRDefault="0041397E" w:rsidP="00646725">
      <w:pPr>
        <w:shd w:val="clear" w:color="auto" w:fill="FFFFFF"/>
        <w:ind w:firstLine="720"/>
        <w:jc w:val="both"/>
        <w:textAlignment w:val="baseline"/>
        <w:rPr>
          <w:color w:val="000000" w:themeColor="text1"/>
          <w:sz w:val="28"/>
          <w:szCs w:val="28"/>
          <w:lang w:eastAsia="ru-RU"/>
        </w:rPr>
      </w:pPr>
      <w:r w:rsidRPr="0041397E">
        <w:rPr>
          <w:sz w:val="28"/>
          <w:szCs w:val="28"/>
        </w:rPr>
        <w:t>В случае несоответствия информации на указанных носителях приоритет имеет информация на бумажных носителях.</w:t>
      </w:r>
    </w:p>
    <w:p w:rsidR="0041397E" w:rsidRPr="00FD74C3" w:rsidRDefault="00D5244B" w:rsidP="0041397E">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1.</w:t>
      </w:r>
      <w:r w:rsidR="0041397E" w:rsidRPr="00FD74C3">
        <w:rPr>
          <w:color w:val="000000" w:themeColor="text1"/>
          <w:sz w:val="28"/>
          <w:szCs w:val="28"/>
          <w:lang w:eastAsia="ru-RU"/>
        </w:rPr>
        <w:t>9.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rsidR="0041397E" w:rsidRPr="00FD74C3" w:rsidRDefault="00D5244B" w:rsidP="0041397E">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1.</w:t>
      </w:r>
      <w:r w:rsidR="0041397E" w:rsidRPr="00FD74C3">
        <w:rPr>
          <w:color w:val="000000" w:themeColor="text1"/>
          <w:sz w:val="28"/>
          <w:szCs w:val="28"/>
          <w:lang w:eastAsia="ru-RU"/>
        </w:rPr>
        <w:t>10. Неотъемлемой частью реестра являются:</w:t>
      </w:r>
    </w:p>
    <w:p w:rsidR="0041397E" w:rsidRPr="00FD74C3" w:rsidRDefault="0041397E"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а) документы, подтверждающие сведения, включаемые в реестр (далее - подтверждающие документы);</w:t>
      </w:r>
    </w:p>
    <w:p w:rsidR="0041397E" w:rsidRPr="00FD74C3" w:rsidRDefault="0041397E"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б) иные документы, предусмотренные правовыми актами органа местного самоуправления.</w:t>
      </w:r>
    </w:p>
    <w:p w:rsidR="0041397E" w:rsidRPr="00FD74C3" w:rsidRDefault="00D5244B" w:rsidP="0041397E">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1.</w:t>
      </w:r>
      <w:r w:rsidR="0041397E" w:rsidRPr="00FD74C3">
        <w:rPr>
          <w:color w:val="000000" w:themeColor="text1"/>
          <w:sz w:val="28"/>
          <w:szCs w:val="28"/>
          <w:lang w:eastAsia="ru-RU"/>
        </w:rPr>
        <w:t>11.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41397E" w:rsidRPr="00FD74C3" w:rsidRDefault="0041397E"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случае если реестр ведется на электронном носителе, реестр хранится и обрабатывается с соблюдением требований информационной безопасности, обеспечивающих</w:t>
      </w:r>
      <w:r>
        <w:rPr>
          <w:color w:val="000000" w:themeColor="text1"/>
          <w:sz w:val="28"/>
          <w:szCs w:val="28"/>
          <w:lang w:eastAsia="ru-RU"/>
        </w:rPr>
        <w:t xml:space="preserve"> </w:t>
      </w:r>
      <w:r w:rsidRPr="00FD74C3">
        <w:rPr>
          <w:color w:val="000000" w:themeColor="text1"/>
          <w:sz w:val="28"/>
          <w:szCs w:val="28"/>
          <w:lang w:eastAsia="ru-RU"/>
        </w:rPr>
        <w:t xml:space="preserve">конфиденциальность, целостность, доступность, </w:t>
      </w:r>
      <w:r w:rsidRPr="00FD74C3">
        <w:rPr>
          <w:color w:val="000000" w:themeColor="text1"/>
          <w:sz w:val="28"/>
          <w:szCs w:val="28"/>
          <w:lang w:eastAsia="ru-RU"/>
        </w:rPr>
        <w:lastRenderedPageBreak/>
        <w:t>подотчетность, аутентичность и достоверность информации.</w:t>
      </w:r>
    </w:p>
    <w:p w:rsidR="0041397E" w:rsidRDefault="0041397E"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Сведения, содержащиеся в реестре, хранятся в соответствии с Федеральным законом от 22 октября 2004 г. № 125-ФЗ «Об архивном деле в Российской Федерации».</w:t>
      </w:r>
    </w:p>
    <w:p w:rsidR="00D5244B" w:rsidRPr="00FD74C3" w:rsidRDefault="00D5244B" w:rsidP="00D5244B">
      <w:pPr>
        <w:shd w:val="clear" w:color="auto" w:fill="FFFFFF"/>
        <w:ind w:firstLine="720"/>
        <w:jc w:val="both"/>
        <w:textAlignment w:val="baseline"/>
        <w:rPr>
          <w:color w:val="000000" w:themeColor="text1"/>
          <w:sz w:val="28"/>
          <w:szCs w:val="28"/>
          <w:lang w:eastAsia="ru-RU"/>
        </w:rPr>
      </w:pPr>
    </w:p>
    <w:p w:rsidR="00A53563" w:rsidRPr="00825047" w:rsidRDefault="0041397E" w:rsidP="00A53563">
      <w:pPr>
        <w:autoSpaceDE/>
        <w:autoSpaceDN/>
        <w:spacing w:before="60" w:after="60" w:line="283" w:lineRule="auto"/>
        <w:jc w:val="center"/>
        <w:rPr>
          <w:b/>
          <w:kern w:val="2"/>
          <w:sz w:val="28"/>
          <w:szCs w:val="28"/>
          <w14:cntxtAlts/>
        </w:rPr>
      </w:pPr>
      <w:r>
        <w:rPr>
          <w:b/>
          <w:kern w:val="2"/>
          <w:sz w:val="28"/>
          <w:szCs w:val="28"/>
          <w:lang w:val="en-US"/>
          <w14:cntxtAlts/>
        </w:rPr>
        <w:t>II</w:t>
      </w:r>
      <w:r w:rsidR="00825047">
        <w:rPr>
          <w:b/>
          <w:kern w:val="2"/>
          <w:sz w:val="28"/>
          <w:szCs w:val="28"/>
          <w14:cntxtAlts/>
        </w:rPr>
        <w:t>.</w:t>
      </w:r>
      <w:r w:rsidR="00A53563" w:rsidRPr="00A53563">
        <w:rPr>
          <w:b/>
          <w:kern w:val="2"/>
          <w:sz w:val="28"/>
          <w:szCs w:val="28"/>
          <w14:cntxtAlts/>
        </w:rPr>
        <w:t xml:space="preserve"> Состав сведений, подлежащих отражению в </w:t>
      </w:r>
      <w:r>
        <w:rPr>
          <w:b/>
          <w:kern w:val="2"/>
          <w:sz w:val="28"/>
          <w:szCs w:val="28"/>
          <w14:cntxtAlts/>
        </w:rPr>
        <w:t>р</w:t>
      </w:r>
      <w:r w:rsidR="003C2BC0">
        <w:rPr>
          <w:b/>
          <w:kern w:val="2"/>
          <w:sz w:val="28"/>
          <w:szCs w:val="28"/>
          <w14:cntxtAlts/>
        </w:rPr>
        <w:t>еестре</w:t>
      </w:r>
    </w:p>
    <w:p w:rsidR="00775556" w:rsidRDefault="003C2BC0" w:rsidP="003C2BC0">
      <w:pPr>
        <w:shd w:val="clear" w:color="auto" w:fill="FFFFFF"/>
        <w:ind w:firstLine="709"/>
        <w:jc w:val="both"/>
        <w:textAlignment w:val="baseline"/>
        <w:rPr>
          <w:kern w:val="2"/>
          <w:sz w:val="28"/>
          <w:szCs w:val="28"/>
          <w14:cntxtAlts/>
        </w:rPr>
      </w:pPr>
      <w:r w:rsidRPr="00FD74C3">
        <w:rPr>
          <w:color w:val="000000" w:themeColor="text1"/>
          <w:sz w:val="28"/>
          <w:szCs w:val="28"/>
          <w:lang w:eastAsia="ru-RU"/>
        </w:rPr>
        <w:t>2.</w:t>
      </w:r>
      <w:r w:rsidR="00D5244B">
        <w:rPr>
          <w:color w:val="000000" w:themeColor="text1"/>
          <w:sz w:val="28"/>
          <w:szCs w:val="28"/>
          <w:lang w:eastAsia="ru-RU"/>
        </w:rPr>
        <w:t>1.</w:t>
      </w:r>
      <w:r w:rsidRPr="00FD74C3">
        <w:rPr>
          <w:color w:val="000000" w:themeColor="text1"/>
          <w:sz w:val="28"/>
          <w:szCs w:val="28"/>
          <w:lang w:eastAsia="ru-RU"/>
        </w:rPr>
        <w:t xml:space="preserve"> Реестр состоит из 3 разделов. В раздел 1 вносятся сведения о муниципальном недвижимом имуществе, в раздел 2 вносятся сведения о муниципальном движимом имуществе и ином имуществе, не относящемся к недвижимым и движимым вещам, в раздел 3 вносятся сведения о лицах, обладающих правами на муниципальное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r w:rsidRPr="003C2BC0">
        <w:rPr>
          <w:kern w:val="2"/>
          <w:sz w:val="28"/>
          <w:szCs w:val="28"/>
          <w14:cntxtAlts/>
        </w:rPr>
        <w:t xml:space="preserve"> </w:t>
      </w:r>
    </w:p>
    <w:p w:rsidR="003C2BC0" w:rsidRPr="003C2BC0" w:rsidRDefault="003C2BC0" w:rsidP="00825047">
      <w:pPr>
        <w:shd w:val="clear" w:color="auto" w:fill="FFFFFF"/>
        <w:jc w:val="both"/>
        <w:textAlignment w:val="baseline"/>
        <w:rPr>
          <w:color w:val="000000" w:themeColor="text1"/>
          <w:sz w:val="28"/>
          <w:szCs w:val="28"/>
          <w:lang w:eastAsia="ru-RU"/>
        </w:rPr>
      </w:pPr>
      <w:r w:rsidRPr="00A53563">
        <w:rPr>
          <w:kern w:val="2"/>
          <w:sz w:val="28"/>
          <w:szCs w:val="28"/>
          <w14:cntxtAlts/>
        </w:rPr>
        <w:t xml:space="preserve">Форма и содержание </w:t>
      </w:r>
      <w:r w:rsidR="0002324B">
        <w:rPr>
          <w:kern w:val="2"/>
          <w:sz w:val="28"/>
          <w:szCs w:val="28"/>
          <w14:cntxtAlts/>
        </w:rPr>
        <w:t>р</w:t>
      </w:r>
      <w:r w:rsidRPr="00A53563">
        <w:rPr>
          <w:kern w:val="2"/>
          <w:sz w:val="28"/>
          <w:szCs w:val="28"/>
          <w14:cntxtAlts/>
        </w:rPr>
        <w:t>еестра приведена в Приложении 2 к настоящему Порядку</w:t>
      </w:r>
      <w:r>
        <w:rPr>
          <w:kern w:val="2"/>
          <w:sz w:val="28"/>
          <w:szCs w:val="28"/>
          <w14:cntxtAlts/>
        </w:rPr>
        <w:t>.</w:t>
      </w:r>
    </w:p>
    <w:p w:rsidR="003C2BC0" w:rsidRPr="00FD74C3" w:rsidRDefault="00D5244B" w:rsidP="00825047">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2.2</w:t>
      </w:r>
      <w:r w:rsidR="003C2BC0" w:rsidRPr="00FD74C3">
        <w:rPr>
          <w:color w:val="000000" w:themeColor="text1"/>
          <w:sz w:val="28"/>
          <w:szCs w:val="28"/>
          <w:lang w:eastAsia="ru-RU"/>
        </w:rPr>
        <w:t>. В раздел 1 вносятся сведения о недвижимом имуществе.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1.1 раздела 1 реестра вносятся сведения о земельных участках,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наименование земельного участка;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адрес (местоположение) земельного участка (с указанием кода Общероссийского классификатора территорий муниципальных образований (далее -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кадастровый номер земельного участка (с датой присвоения);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основных характеристиках земельного участка, в том числе: площадь, категория земель, вид разрешенного использования;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стоимости земельного участка;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произведенном улучшении земельного участка;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в отношении земельного участка ограничениях (обременениях) с указанием наименования вида ограничений (обременений),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xml:space="preserve">- сведения о лице, в пользу которого установлены ограничения </w:t>
      </w:r>
      <w:r w:rsidRPr="00FD74C3">
        <w:rPr>
          <w:color w:val="000000" w:themeColor="text1"/>
          <w:sz w:val="28"/>
          <w:szCs w:val="28"/>
          <w:lang w:eastAsia="ru-RU"/>
        </w:rPr>
        <w:lastRenderedPageBreak/>
        <w:t>(обременения),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w:t>
      </w:r>
      <w:r w:rsidRPr="00FD74C3">
        <w:rPr>
          <w:color w:val="000000" w:themeColor="text1"/>
          <w:sz w:val="28"/>
          <w:szCs w:val="28"/>
        </w:rPr>
        <w:t xml:space="preserve"> </w:t>
      </w:r>
      <w:r w:rsidRPr="00FD74C3">
        <w:rPr>
          <w:color w:val="000000" w:themeColor="text1"/>
          <w:sz w:val="28"/>
          <w:szCs w:val="28"/>
          <w:lang w:eastAsia="ru-RU"/>
        </w:rPr>
        <w:t>отнесенных законом к недвижимости,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наименование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назначение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адрес (местоположение) объекта учета (с указанием кода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кадастровый номер объекта учета (с датой присвоения);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земельном участке, на котором расположен объект учета (кадастровый номер, форма собственности, площадь);</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инвентарный номер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стоимости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изменениях объекта учета (произведенных достройках, капитальном ремонте, реконструкции, модернизации, сносе);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1.3 раздела 1 реестра вносятся сведения о помещениях, машино-местах и иных объектах, отнесенных законом к недвижимости,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наименование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назначение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lastRenderedPageBreak/>
        <w:t>- адрес (местоположение) объекта учета (с указанием кода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кадастровый номер объекта учета (с датой присвоения);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здании, сооружении, в состав которого входит объект учета (кадастровый номер, форма собственности);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основных характеристиках объекта, в том числе: тип объекта (жилое либо нежилое), площадь, этажность (подземная этажность);</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номер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стоимости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изменениях объекта учета (произведенных достройках, капитальном ремонте, реконструкции, модернизации, сносе);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1.4 раздела 1 реестра вносятся сведения о воздушных и морских судах, судах внутреннего плавания,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наименование объекта учета;</w:t>
      </w:r>
    </w:p>
    <w:p w:rsidR="003C2BC0" w:rsidRPr="00FD74C3" w:rsidRDefault="003C2BC0" w:rsidP="003C2BC0">
      <w:pPr>
        <w:shd w:val="clear" w:color="auto" w:fill="FFFFFF"/>
        <w:jc w:val="both"/>
        <w:textAlignment w:val="baseline"/>
        <w:rPr>
          <w:color w:val="000000" w:themeColor="text1"/>
          <w:sz w:val="28"/>
          <w:szCs w:val="28"/>
          <w:lang w:eastAsia="ru-RU"/>
        </w:rPr>
      </w:pPr>
      <w:r w:rsidRPr="00FD74C3">
        <w:rPr>
          <w:color w:val="000000" w:themeColor="text1"/>
          <w:sz w:val="28"/>
          <w:szCs w:val="28"/>
          <w:lang w:eastAsia="ru-RU"/>
        </w:rPr>
        <w:t>назначение объекта учета;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порт (место) регистрации и (или) место (аэродром) базирования (с указанием кода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регистрационный номер (с датой присвоения);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стоимости судна;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произведенных ремонте, модернизации судна;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в отношении судна ограничениях (обременениях) с указанием наименования вида ограничений (обременении),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раздел 2 вносятся сведения о движимом имуществе и ином имуществе.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lastRenderedPageBreak/>
        <w:t>В подраздел 2.1 раздела 2 реестра вносятся сведения об акциях,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2.2 раздела 2 вносятся сведения о долях (вкладах) в уставных (складочных) капиталах хозяйственных обществ и товариществ,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доля (вклад) в уставном (складочном) капитале хозяйственного общества, товарищества в процентах;</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наименование движимого имущества (иного имущества)</w:t>
      </w:r>
      <w:r w:rsidRPr="00FD74C3">
        <w:rPr>
          <w:color w:val="000000" w:themeColor="text1"/>
          <w:sz w:val="28"/>
          <w:szCs w:val="28"/>
        </w:rPr>
        <w:t xml:space="preserve"> с указанием</w:t>
      </w:r>
      <w:r>
        <w:rPr>
          <w:color w:val="000000" w:themeColor="text1"/>
          <w:sz w:val="28"/>
          <w:szCs w:val="28"/>
        </w:rPr>
        <w:t xml:space="preserve"> </w:t>
      </w:r>
      <w:r w:rsidRPr="00FD74C3">
        <w:rPr>
          <w:color w:val="000000" w:themeColor="text1"/>
          <w:sz w:val="28"/>
          <w:szCs w:val="28"/>
          <w:lang w:eastAsia="ru-RU"/>
        </w:rPr>
        <w:t>- марки, модели, года выпуска, инвентарного номера;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xml:space="preserve">- сведения об объекте учета, в том числе: марка, модель, год выпуска, </w:t>
      </w:r>
      <w:r w:rsidRPr="00FD74C3">
        <w:rPr>
          <w:color w:val="000000" w:themeColor="text1"/>
          <w:sz w:val="28"/>
          <w:szCs w:val="28"/>
          <w:lang w:eastAsia="ru-RU"/>
        </w:rPr>
        <w:lastRenderedPageBreak/>
        <w:t>инвентарный номер;</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стоимости;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размер доли в праве общей долевой собственности на объекты недвижимого и (или) движимого имущества;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стоимости доли;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лице, в пользу которого установлены ограничения (обременения);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раздел 3 вносятся сведения о лицах, обладающих правами на муниципальное имущество и сведениями о нем, в том числе: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сведения о правообладателях;</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реестровый номер объектов учета, принадлежащих на соответствующем вещном праве;</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lastRenderedPageBreak/>
        <w:t>- реестровый номер объектов учета, вещные права на которые ограничены (обременены) в пользу правообладателя;</w:t>
      </w:r>
    </w:p>
    <w:p w:rsidR="003C2BC0" w:rsidRPr="00FD74C3" w:rsidRDefault="003C2BC0" w:rsidP="00D5244B">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иные сведения (при необходимости).</w:t>
      </w:r>
    </w:p>
    <w:p w:rsidR="003C2BC0" w:rsidRPr="00FD74C3" w:rsidRDefault="00D5244B" w:rsidP="00825047">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2.3</w:t>
      </w:r>
      <w:r w:rsidR="003C2BC0" w:rsidRPr="00FD74C3">
        <w:rPr>
          <w:color w:val="000000" w:themeColor="text1"/>
          <w:sz w:val="28"/>
          <w:szCs w:val="28"/>
          <w:lang w:eastAsia="ru-RU"/>
        </w:rPr>
        <w:t>.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rsidR="003C2BC0" w:rsidRPr="00FD74C3" w:rsidRDefault="003C2BC0" w:rsidP="003C2BC0">
      <w:pPr>
        <w:shd w:val="clear" w:color="auto" w:fill="FFFFFF"/>
        <w:jc w:val="both"/>
        <w:textAlignment w:val="baseline"/>
        <w:rPr>
          <w:color w:val="000000" w:themeColor="text1"/>
          <w:sz w:val="28"/>
          <w:szCs w:val="28"/>
          <w:lang w:eastAsia="ru-RU"/>
        </w:rPr>
      </w:pPr>
      <w:r w:rsidRPr="00FD74C3">
        <w:rPr>
          <w:color w:val="000000" w:themeColor="text1"/>
          <w:sz w:val="28"/>
          <w:szCs w:val="28"/>
          <w:lang w:eastAsia="ru-RU"/>
        </w:rPr>
        <w:t>Ведение учета объекта учета без указания стоимостной оценки не допускается.</w:t>
      </w:r>
    </w:p>
    <w:p w:rsidR="00A53563" w:rsidRDefault="00825047" w:rsidP="00A53563">
      <w:pPr>
        <w:autoSpaceDE/>
        <w:autoSpaceDN/>
        <w:spacing w:before="60" w:after="60" w:line="283" w:lineRule="auto"/>
        <w:jc w:val="center"/>
        <w:rPr>
          <w:b/>
          <w:kern w:val="2"/>
          <w:sz w:val="28"/>
          <w:szCs w:val="28"/>
          <w14:cntxtAlts/>
        </w:rPr>
      </w:pPr>
      <w:r>
        <w:rPr>
          <w:b/>
          <w:kern w:val="2"/>
          <w:sz w:val="28"/>
          <w:szCs w:val="28"/>
          <w:lang w:val="en-US"/>
          <w14:cntxtAlts/>
        </w:rPr>
        <w:t>III</w:t>
      </w:r>
      <w:r w:rsidRPr="00825047">
        <w:rPr>
          <w:b/>
          <w:kern w:val="2"/>
          <w:sz w:val="28"/>
          <w:szCs w:val="28"/>
          <w14:cntxtAlts/>
        </w:rPr>
        <w:t>.</w:t>
      </w:r>
      <w:r w:rsidR="00A53563" w:rsidRPr="00A53563">
        <w:rPr>
          <w:b/>
          <w:kern w:val="2"/>
          <w:sz w:val="28"/>
          <w:szCs w:val="28"/>
          <w14:cntxtAlts/>
        </w:rPr>
        <w:t xml:space="preserve"> Порядок учета муниципального имущества</w:t>
      </w:r>
    </w:p>
    <w:p w:rsidR="00825047" w:rsidRPr="00FD74C3" w:rsidRDefault="00D5244B" w:rsidP="00825047">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3.1.</w:t>
      </w:r>
      <w:r w:rsidR="00825047" w:rsidRPr="00FD74C3">
        <w:rPr>
          <w:color w:val="000000" w:themeColor="text1"/>
          <w:sz w:val="28"/>
          <w:szCs w:val="28"/>
          <w:lang w:eastAsia="ru-RU"/>
        </w:rPr>
        <w:t xml:space="preserve">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направить в уполномоченный орган заявление</w:t>
      </w:r>
      <w:r w:rsidR="00DC601E">
        <w:rPr>
          <w:color w:val="000000" w:themeColor="text1"/>
          <w:sz w:val="28"/>
          <w:szCs w:val="28"/>
          <w:lang w:eastAsia="ru-RU"/>
        </w:rPr>
        <w:t xml:space="preserve"> </w:t>
      </w:r>
      <w:r w:rsidR="00825047" w:rsidRPr="00FD74C3">
        <w:rPr>
          <w:color w:val="000000" w:themeColor="text1"/>
          <w:sz w:val="28"/>
          <w:szCs w:val="28"/>
          <w:lang w:eastAsia="ru-RU"/>
        </w:rPr>
        <w:t>о внесении в реестр сведений о таком имуществе с одновременным направлением подтверждающих документов.</w:t>
      </w:r>
    </w:p>
    <w:p w:rsidR="00825047" w:rsidRPr="00FD74C3" w:rsidRDefault="00D5244B" w:rsidP="00825047">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3.2</w:t>
      </w:r>
      <w:r w:rsidR="00825047" w:rsidRPr="00FD74C3">
        <w:rPr>
          <w:color w:val="000000" w:themeColor="text1"/>
          <w:sz w:val="28"/>
          <w:szCs w:val="28"/>
          <w:lang w:eastAsia="ru-RU"/>
        </w:rPr>
        <w:t xml:space="preserve">.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w:t>
      </w:r>
      <w:r w:rsidR="00825047" w:rsidRPr="00DC601E">
        <w:rPr>
          <w:color w:val="000000" w:themeColor="text1"/>
          <w:sz w:val="28"/>
          <w:szCs w:val="28"/>
          <w:lang w:eastAsia="ru-RU"/>
        </w:rPr>
        <w:t>заявление</w:t>
      </w:r>
      <w:r w:rsidR="00825047" w:rsidRPr="00FD74C3">
        <w:rPr>
          <w:color w:val="000000" w:themeColor="text1"/>
          <w:sz w:val="28"/>
          <w:szCs w:val="28"/>
          <w:lang w:eastAsia="ru-RU"/>
        </w:rPr>
        <w:t xml:space="preserve"> о внесении в реестр сведений о таком имуществе с одновременным направлением подтверждающих документов.</w:t>
      </w:r>
    </w:p>
    <w:p w:rsidR="00825047" w:rsidRPr="00FD74C3" w:rsidRDefault="00D5244B" w:rsidP="00825047">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3.3</w:t>
      </w:r>
      <w:r w:rsidR="00825047" w:rsidRPr="00FD74C3">
        <w:rPr>
          <w:color w:val="000000" w:themeColor="text1"/>
          <w:sz w:val="28"/>
          <w:szCs w:val="28"/>
          <w:lang w:eastAsia="ru-RU"/>
        </w:rPr>
        <w:t>.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уполномоченный орган заявление об изменении сведений об объекте учета с одновременным направлением документов, подтверждающих новые сведения об объекте учета или о соответствующем лице.</w:t>
      </w:r>
    </w:p>
    <w:p w:rsidR="00825047" w:rsidRPr="00FD74C3" w:rsidRDefault="00825047" w:rsidP="00825047">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Если изменения касаются сведений о нескольких объектах учета, то правообладатель направляет заявление и документы, указанные в абзаце первом настоящего пункта, в отношении каждого объекта учета.</w:t>
      </w:r>
    </w:p>
    <w:p w:rsidR="00825047" w:rsidRPr="00FD74C3" w:rsidRDefault="00D5244B" w:rsidP="00825047">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3.4</w:t>
      </w:r>
      <w:r w:rsidR="00825047" w:rsidRPr="00FD74C3">
        <w:rPr>
          <w:color w:val="000000" w:themeColor="text1"/>
          <w:sz w:val="28"/>
          <w:szCs w:val="28"/>
          <w:lang w:eastAsia="ru-RU"/>
        </w:rPr>
        <w:t>.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rsidR="00825047" w:rsidRPr="00FD74C3" w:rsidRDefault="00825047" w:rsidP="004F0D21">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xml:space="preserve">Если прекращение права муниципальной собственности на имущество </w:t>
      </w:r>
      <w:r w:rsidRPr="00FD74C3">
        <w:rPr>
          <w:color w:val="000000" w:themeColor="text1"/>
          <w:sz w:val="28"/>
          <w:szCs w:val="28"/>
          <w:lang w:eastAsia="ru-RU"/>
        </w:rPr>
        <w:lastRenderedPageBreak/>
        <w:t>влечет исключение сведений в отношении других объектов учета, то лицо, которому оно принадлежало на вещном праве, направляет заявление</w:t>
      </w:r>
      <w:r w:rsidR="00552F3B">
        <w:rPr>
          <w:color w:val="000000" w:themeColor="text1"/>
          <w:sz w:val="28"/>
          <w:szCs w:val="28"/>
          <w:lang w:eastAsia="ru-RU"/>
        </w:rPr>
        <w:t xml:space="preserve"> </w:t>
      </w:r>
      <w:r w:rsidRPr="00FD74C3">
        <w:rPr>
          <w:color w:val="000000" w:themeColor="text1"/>
          <w:sz w:val="28"/>
          <w:szCs w:val="28"/>
          <w:lang w:eastAsia="ru-RU"/>
        </w:rPr>
        <w:t xml:space="preserve"> и документы, указанные в абзаце первом настоящего пункта, в отношении каждого объекта учета.</w:t>
      </w:r>
    </w:p>
    <w:p w:rsidR="00825047" w:rsidRPr="00FD74C3" w:rsidRDefault="00D5244B"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w:t>
      </w:r>
      <w:r w:rsidR="00825047" w:rsidRPr="00FD74C3">
        <w:rPr>
          <w:color w:val="000000" w:themeColor="text1"/>
          <w:sz w:val="28"/>
          <w:szCs w:val="28"/>
          <w:lang w:eastAsia="ru-RU"/>
        </w:rPr>
        <w:t>.</w:t>
      </w:r>
      <w:r>
        <w:rPr>
          <w:color w:val="000000" w:themeColor="text1"/>
          <w:sz w:val="28"/>
          <w:szCs w:val="28"/>
          <w:lang w:eastAsia="ru-RU"/>
        </w:rPr>
        <w:t>5.</w:t>
      </w:r>
      <w:r w:rsidR="00825047" w:rsidRPr="00FD74C3">
        <w:rPr>
          <w:color w:val="000000" w:themeColor="text1"/>
          <w:sz w:val="28"/>
          <w:szCs w:val="28"/>
          <w:lang w:eastAsia="ru-RU"/>
        </w:rPr>
        <w:t xml:space="preserve">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rsidR="00825047" w:rsidRPr="00FD74C3" w:rsidRDefault="00825047" w:rsidP="004F0D21">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Уполномоченный орган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rsidR="00825047" w:rsidRPr="00FD74C3" w:rsidRDefault="00D5244B"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3.6.</w:t>
      </w:r>
      <w:r w:rsidR="00825047" w:rsidRPr="00FD74C3">
        <w:rPr>
          <w:color w:val="000000" w:themeColor="text1"/>
          <w:sz w:val="28"/>
          <w:szCs w:val="28"/>
          <w:lang w:eastAsia="ru-RU"/>
        </w:rPr>
        <w:t xml:space="preserve"> Сведения об объекте учета, заявления и документы, указанные в пунктах 15-18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rsidR="00825047" w:rsidRPr="00FD74C3" w:rsidRDefault="00D5244B"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3.7</w:t>
      </w:r>
      <w:r w:rsidR="00825047" w:rsidRPr="00FD74C3">
        <w:rPr>
          <w:color w:val="000000" w:themeColor="text1"/>
          <w:sz w:val="28"/>
          <w:szCs w:val="28"/>
          <w:lang w:eastAsia="ru-RU"/>
        </w:rPr>
        <w:t>. 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уполномоченным органом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rsidR="00825047" w:rsidRPr="00FD74C3" w:rsidRDefault="00D5244B"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3.8</w:t>
      </w:r>
      <w:r w:rsidR="00825047" w:rsidRPr="00FD74C3">
        <w:rPr>
          <w:color w:val="000000" w:themeColor="text1"/>
          <w:sz w:val="28"/>
          <w:szCs w:val="28"/>
          <w:lang w:eastAsia="ru-RU"/>
        </w:rPr>
        <w:t>. Уполномоченный орган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lastRenderedPageBreak/>
        <w:t>в) о приостановлении процедуры учета в реестре объекта учета в следующих случаях:</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установлены неполнота и (или) недостоверность содержащихся в документах правообладателя сведений;</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 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В случае принятия уполномоченным органом решения, предусмотренного подпунктом "в" настоящего пункта, уполномоченный орган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rsidR="00825047" w:rsidRPr="00FD74C3" w:rsidRDefault="002610A5"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3.9</w:t>
      </w:r>
      <w:r w:rsidR="00825047" w:rsidRPr="00FD74C3">
        <w:rPr>
          <w:color w:val="000000" w:themeColor="text1"/>
          <w:sz w:val="28"/>
          <w:szCs w:val="28"/>
          <w:lang w:eastAsia="ru-RU"/>
        </w:rPr>
        <w:t>.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уполномоченный орган в 7-дневный срок:</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а) вносит в реестр сведения об объекте учета, в том числе о правообладателях (при наличии);</w:t>
      </w:r>
    </w:p>
    <w:p w:rsidR="00825047" w:rsidRPr="00FD74C3" w:rsidRDefault="00825047" w:rsidP="002610A5">
      <w:pPr>
        <w:shd w:val="clear" w:color="auto" w:fill="FFFFFF"/>
        <w:ind w:firstLine="720"/>
        <w:jc w:val="both"/>
        <w:textAlignment w:val="baseline"/>
        <w:rPr>
          <w:color w:val="000000" w:themeColor="text1"/>
          <w:sz w:val="28"/>
          <w:szCs w:val="28"/>
          <w:lang w:eastAsia="ru-RU"/>
        </w:rPr>
      </w:pPr>
      <w:r w:rsidRPr="00FD74C3">
        <w:rPr>
          <w:color w:val="000000" w:themeColor="text1"/>
          <w:sz w:val="28"/>
          <w:szCs w:val="28"/>
          <w:lang w:eastAsia="ru-RU"/>
        </w:rPr>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уполномоченный орган (в том числе с дополнительными документами, подтверждающими недостающие в реестре сведения).</w:t>
      </w:r>
    </w:p>
    <w:p w:rsidR="00825047" w:rsidRPr="00FD74C3" w:rsidRDefault="002610A5"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3.10</w:t>
      </w:r>
      <w:r w:rsidR="00825047" w:rsidRPr="00FD74C3">
        <w:rPr>
          <w:color w:val="000000" w:themeColor="text1"/>
          <w:sz w:val="28"/>
          <w:szCs w:val="28"/>
          <w:lang w:eastAsia="ru-RU"/>
        </w:rPr>
        <w:t>.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уполномоченным органом в порядке, установленном пунктами 15-23 настоящего Порядка.</w:t>
      </w:r>
    </w:p>
    <w:p w:rsidR="00825047" w:rsidRPr="00FD74C3" w:rsidRDefault="002610A5" w:rsidP="004F0D21">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3.11</w:t>
      </w:r>
      <w:r w:rsidR="00825047" w:rsidRPr="00FD74C3">
        <w:rPr>
          <w:color w:val="000000" w:themeColor="text1"/>
          <w:sz w:val="28"/>
          <w:szCs w:val="28"/>
          <w:lang w:eastAsia="ru-RU"/>
        </w:rPr>
        <w:t>.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уполномоченным органом самостоятельно.</w:t>
      </w:r>
    </w:p>
    <w:p w:rsidR="00EA629A" w:rsidRDefault="002610A5" w:rsidP="002610A5">
      <w:pPr>
        <w:shd w:val="clear" w:color="auto" w:fill="FFFFFF"/>
        <w:ind w:firstLine="720"/>
        <w:jc w:val="both"/>
        <w:textAlignment w:val="baseline"/>
        <w:rPr>
          <w:color w:val="000000" w:themeColor="text1"/>
          <w:sz w:val="28"/>
          <w:szCs w:val="28"/>
          <w:lang w:eastAsia="ru-RU"/>
        </w:rPr>
      </w:pPr>
      <w:r>
        <w:rPr>
          <w:color w:val="000000" w:themeColor="text1"/>
          <w:sz w:val="28"/>
          <w:szCs w:val="28"/>
          <w:lang w:eastAsia="ru-RU"/>
        </w:rPr>
        <w:t>3.12</w:t>
      </w:r>
      <w:r w:rsidR="00825047" w:rsidRPr="00BC4F3F">
        <w:rPr>
          <w:color w:val="000000" w:themeColor="text1"/>
          <w:sz w:val="28"/>
          <w:szCs w:val="28"/>
          <w:lang w:eastAsia="ru-RU"/>
        </w:rPr>
        <w:t xml:space="preserve">. Заявления, обращение и требования, предусмотренные настоящим Порядком, </w:t>
      </w:r>
      <w:r w:rsidR="00EA629A">
        <w:rPr>
          <w:color w:val="000000" w:themeColor="text1"/>
          <w:sz w:val="28"/>
          <w:szCs w:val="28"/>
          <w:lang w:eastAsia="ru-RU"/>
        </w:rPr>
        <w:t>направляются в порядке и по формам, определяемым уполномоченным органом самостоятельно.</w:t>
      </w:r>
    </w:p>
    <w:p w:rsidR="002610A5" w:rsidRDefault="002610A5" w:rsidP="002610A5">
      <w:pPr>
        <w:shd w:val="clear" w:color="auto" w:fill="FFFFFF"/>
        <w:ind w:firstLine="720"/>
        <w:jc w:val="both"/>
        <w:textAlignment w:val="baseline"/>
        <w:rPr>
          <w:color w:val="000000" w:themeColor="text1"/>
          <w:sz w:val="28"/>
          <w:szCs w:val="28"/>
          <w:lang w:eastAsia="ru-RU"/>
        </w:rPr>
      </w:pPr>
    </w:p>
    <w:p w:rsidR="00A53563" w:rsidRDefault="0090065D" w:rsidP="0090065D">
      <w:pPr>
        <w:autoSpaceDE/>
        <w:autoSpaceDN/>
        <w:spacing w:before="60" w:after="60" w:line="283" w:lineRule="auto"/>
        <w:jc w:val="center"/>
        <w:rPr>
          <w:b/>
          <w:kern w:val="2"/>
          <w:sz w:val="28"/>
          <w:szCs w:val="28"/>
          <w14:cntxtAlts/>
        </w:rPr>
      </w:pPr>
      <w:r w:rsidRPr="00D86E49">
        <w:rPr>
          <w:b/>
          <w:bCs/>
          <w:color w:val="000000" w:themeColor="text1"/>
          <w:sz w:val="28"/>
          <w:szCs w:val="28"/>
        </w:rPr>
        <w:t xml:space="preserve">IV. </w:t>
      </w:r>
      <w:r w:rsidR="00A53563" w:rsidRPr="00A53563">
        <w:rPr>
          <w:b/>
          <w:kern w:val="2"/>
          <w:sz w:val="28"/>
          <w:szCs w:val="28"/>
          <w14:cntxtAlts/>
        </w:rPr>
        <w:t>Предоставление информации из реестра</w:t>
      </w:r>
    </w:p>
    <w:p w:rsidR="0090065D" w:rsidRPr="00FD74C3" w:rsidRDefault="002610A5" w:rsidP="0090065D">
      <w:pPr>
        <w:adjustRightInd w:val="0"/>
        <w:ind w:firstLine="720"/>
        <w:jc w:val="both"/>
        <w:rPr>
          <w:bCs/>
          <w:color w:val="000000" w:themeColor="text1"/>
          <w:sz w:val="28"/>
          <w:szCs w:val="28"/>
        </w:rPr>
      </w:pPr>
      <w:r>
        <w:rPr>
          <w:bCs/>
          <w:color w:val="000000" w:themeColor="text1"/>
          <w:sz w:val="28"/>
          <w:szCs w:val="28"/>
        </w:rPr>
        <w:t>4.1</w:t>
      </w:r>
      <w:r w:rsidR="0090065D" w:rsidRPr="00FD74C3">
        <w:rPr>
          <w:bCs/>
          <w:color w:val="000000" w:themeColor="text1"/>
          <w:sz w:val="28"/>
          <w:szCs w:val="28"/>
        </w:rPr>
        <w:t xml:space="preserve">.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w:t>
      </w:r>
      <w:r w:rsidR="0090065D" w:rsidRPr="00FD74C3">
        <w:rPr>
          <w:bCs/>
          <w:color w:val="000000" w:themeColor="text1"/>
          <w:sz w:val="28"/>
          <w:szCs w:val="28"/>
        </w:rPr>
        <w:lastRenderedPageBreak/>
        <w:t>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rsidR="0090065D" w:rsidRPr="00FD74C3" w:rsidRDefault="0090065D" w:rsidP="002610A5">
      <w:pPr>
        <w:adjustRightInd w:val="0"/>
        <w:ind w:firstLine="720"/>
        <w:jc w:val="both"/>
        <w:rPr>
          <w:bCs/>
          <w:color w:val="000000" w:themeColor="text1"/>
          <w:sz w:val="28"/>
          <w:szCs w:val="28"/>
        </w:rPr>
      </w:pPr>
      <w:r w:rsidRPr="00FD74C3">
        <w:rPr>
          <w:bCs/>
          <w:color w:val="000000" w:themeColor="text1"/>
          <w:sz w:val="28"/>
          <w:szCs w:val="28"/>
        </w:rPr>
        <w:t xml:space="preserve">Уполномоченный орган вправе предоставлять документы, указанные в настоящем пункте, безвозмездно или за плату, в случае если размер указанной платы определен Решением </w:t>
      </w:r>
      <w:r w:rsidR="00924162">
        <w:rPr>
          <w:bCs/>
          <w:color w:val="000000" w:themeColor="text1"/>
          <w:sz w:val="28"/>
          <w:szCs w:val="28"/>
        </w:rPr>
        <w:t>С</w:t>
      </w:r>
      <w:r w:rsidR="0056346E">
        <w:rPr>
          <w:bCs/>
          <w:color w:val="000000" w:themeColor="text1"/>
          <w:sz w:val="28"/>
          <w:szCs w:val="28"/>
        </w:rPr>
        <w:t>овета</w:t>
      </w:r>
      <w:r w:rsidRPr="00FD74C3">
        <w:rPr>
          <w:bCs/>
          <w:color w:val="000000" w:themeColor="text1"/>
          <w:sz w:val="28"/>
          <w:szCs w:val="28"/>
        </w:rPr>
        <w:t xml:space="preserve"> депутатов </w:t>
      </w:r>
      <w:r w:rsidR="00924162">
        <w:rPr>
          <w:bCs/>
          <w:color w:val="000000" w:themeColor="text1"/>
          <w:sz w:val="28"/>
          <w:szCs w:val="28"/>
        </w:rPr>
        <w:t>Урус-Мартановского муниципального района Чеченской Республики</w:t>
      </w:r>
      <w:r w:rsidRPr="00FD74C3">
        <w:rPr>
          <w:bCs/>
          <w:color w:val="000000" w:themeColor="text1"/>
          <w:sz w:val="28"/>
          <w:szCs w:val="28"/>
        </w:rPr>
        <w:t xml:space="preserve">, за исключением случаев предоставления информации безвозмездно в порядке, предусмотренном пунктом </w:t>
      </w:r>
      <w:r w:rsidR="001E2FFC">
        <w:rPr>
          <w:bCs/>
          <w:color w:val="000000" w:themeColor="text1"/>
          <w:sz w:val="28"/>
          <w:szCs w:val="28"/>
        </w:rPr>
        <w:t>4.3</w:t>
      </w:r>
      <w:r w:rsidRPr="00FD74C3">
        <w:rPr>
          <w:bCs/>
          <w:color w:val="000000" w:themeColor="text1"/>
          <w:sz w:val="28"/>
          <w:szCs w:val="28"/>
        </w:rPr>
        <w:t xml:space="preserve"> настоящего Порядка.</w:t>
      </w:r>
    </w:p>
    <w:p w:rsidR="0090065D" w:rsidRPr="00BC4F3F" w:rsidRDefault="002610A5" w:rsidP="002610A5">
      <w:pPr>
        <w:adjustRightInd w:val="0"/>
        <w:ind w:firstLine="720"/>
        <w:jc w:val="both"/>
        <w:rPr>
          <w:bCs/>
          <w:color w:val="000000" w:themeColor="text1"/>
          <w:sz w:val="28"/>
          <w:szCs w:val="28"/>
        </w:rPr>
      </w:pPr>
      <w:r>
        <w:rPr>
          <w:bCs/>
          <w:color w:val="000000" w:themeColor="text1"/>
          <w:sz w:val="28"/>
          <w:szCs w:val="28"/>
        </w:rPr>
        <w:t>4.2</w:t>
      </w:r>
      <w:r w:rsidR="0090065D" w:rsidRPr="00BC4F3F">
        <w:rPr>
          <w:bCs/>
          <w:color w:val="000000" w:themeColor="text1"/>
          <w:sz w:val="28"/>
          <w:szCs w:val="28"/>
        </w:rPr>
        <w:t>.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2 к настоящему Порядку.</w:t>
      </w:r>
    </w:p>
    <w:p w:rsidR="0090065D" w:rsidRDefault="0090065D" w:rsidP="002610A5">
      <w:pPr>
        <w:adjustRightInd w:val="0"/>
        <w:ind w:firstLine="720"/>
        <w:jc w:val="both"/>
        <w:rPr>
          <w:bCs/>
          <w:color w:val="000000" w:themeColor="text1"/>
          <w:sz w:val="28"/>
          <w:szCs w:val="28"/>
        </w:rPr>
      </w:pPr>
      <w:r w:rsidRPr="00BC4F3F">
        <w:rPr>
          <w:bCs/>
          <w:color w:val="000000" w:themeColor="text1"/>
          <w:sz w:val="28"/>
          <w:szCs w:val="28"/>
        </w:rPr>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rsidR="000C7AC2" w:rsidRPr="00FD74C3" w:rsidRDefault="000C7AC2" w:rsidP="002610A5">
      <w:pPr>
        <w:pStyle w:val="ConsPlusNormal"/>
        <w:spacing w:line="360" w:lineRule="exact"/>
        <w:ind w:firstLine="720"/>
        <w:jc w:val="both"/>
        <w:rPr>
          <w:bCs/>
          <w:color w:val="000000" w:themeColor="text1"/>
          <w:sz w:val="28"/>
          <w:szCs w:val="28"/>
        </w:rPr>
      </w:pPr>
      <w:r w:rsidRPr="00FC3A67">
        <w:rPr>
          <w:rFonts w:ascii="Times New Roman" w:eastAsia="Times New Roman" w:hAnsi="Times New Roman" w:cs="Times New Roman"/>
          <w:sz w:val="28"/>
          <w:szCs w:val="28"/>
        </w:rPr>
        <w:t>Уполномоченный орган</w:t>
      </w:r>
      <w:r w:rsidRPr="00FC3A67">
        <w:rPr>
          <w:rFonts w:ascii="Times New Roman" w:hAnsi="Times New Roman" w:cs="Times New Roman"/>
          <w:sz w:val="28"/>
          <w:szCs w:val="28"/>
        </w:rPr>
        <w:t xml:space="preserve"> </w:t>
      </w:r>
      <w:r w:rsidR="00FC3A67" w:rsidRPr="00FC3A67">
        <w:rPr>
          <w:rFonts w:ascii="Times New Roman" w:hAnsi="Times New Roman" w:cs="Times New Roman"/>
          <w:sz w:val="28"/>
          <w:szCs w:val="28"/>
        </w:rPr>
        <w:t xml:space="preserve">обеспечивает </w:t>
      </w:r>
      <w:r w:rsidRPr="00FC3A67">
        <w:rPr>
          <w:rFonts w:ascii="Times New Roman" w:hAnsi="Times New Roman" w:cs="Times New Roman"/>
          <w:sz w:val="28"/>
          <w:szCs w:val="28"/>
        </w:rPr>
        <w:t xml:space="preserve">опубликование реестра муниципального имущества, на официальном сайте муниципального образования </w:t>
      </w:r>
      <w:r w:rsidRPr="00FC3A67">
        <w:rPr>
          <w:rFonts w:ascii="Times New Roman" w:eastAsia="Times New Roman" w:hAnsi="Times New Roman" w:cs="Times New Roman"/>
          <w:sz w:val="28"/>
          <w:szCs w:val="28"/>
        </w:rPr>
        <w:t xml:space="preserve">администрации </w:t>
      </w:r>
      <w:r w:rsidRPr="00FC3A67">
        <w:rPr>
          <w:rFonts w:ascii="Times New Roman" w:hAnsi="Times New Roman" w:cs="Times New Roman"/>
          <w:sz w:val="28"/>
          <w:szCs w:val="28"/>
        </w:rPr>
        <w:t>Урус-Мартановского муниципального района Чеченской Республики в информационно-телекоммуникационной сети "Интернет" до 20 мая ежегодно.</w:t>
      </w:r>
    </w:p>
    <w:p w:rsidR="002610A5" w:rsidRDefault="002610A5" w:rsidP="002610A5">
      <w:pPr>
        <w:adjustRightInd w:val="0"/>
        <w:ind w:firstLine="720"/>
        <w:jc w:val="both"/>
        <w:rPr>
          <w:bCs/>
          <w:color w:val="000000" w:themeColor="text1"/>
          <w:sz w:val="28"/>
          <w:szCs w:val="28"/>
        </w:rPr>
      </w:pPr>
      <w:r>
        <w:rPr>
          <w:bCs/>
          <w:color w:val="000000" w:themeColor="text1"/>
          <w:sz w:val="28"/>
          <w:szCs w:val="28"/>
        </w:rPr>
        <w:t>4.3</w:t>
      </w:r>
      <w:r w:rsidR="0090065D" w:rsidRPr="00FD74C3">
        <w:rPr>
          <w:bCs/>
          <w:color w:val="000000" w:themeColor="text1"/>
          <w:sz w:val="28"/>
          <w:szCs w:val="28"/>
        </w:rPr>
        <w:t>. 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 и административным делам, а также иным определенным федеральными законами и правовыми актами органов местного самоуправления органам, организациям и правообладателям в отношении принадлежащего им муниципального имущества.</w:t>
      </w:r>
    </w:p>
    <w:p w:rsidR="002610A5" w:rsidRDefault="002610A5" w:rsidP="002610A5">
      <w:pPr>
        <w:adjustRightInd w:val="0"/>
        <w:ind w:firstLine="720"/>
        <w:jc w:val="both"/>
        <w:rPr>
          <w:bCs/>
          <w:color w:val="000000" w:themeColor="text1"/>
          <w:sz w:val="28"/>
          <w:szCs w:val="28"/>
        </w:rPr>
      </w:pPr>
    </w:p>
    <w:p w:rsidR="002610A5" w:rsidRDefault="002610A5" w:rsidP="002610A5">
      <w:pPr>
        <w:adjustRightInd w:val="0"/>
        <w:ind w:firstLine="720"/>
        <w:jc w:val="both"/>
        <w:rPr>
          <w:bCs/>
          <w:color w:val="000000" w:themeColor="text1"/>
          <w:sz w:val="28"/>
          <w:szCs w:val="28"/>
        </w:rPr>
      </w:pPr>
      <w:bookmarkStart w:id="0" w:name="_GoBack"/>
      <w:bookmarkEnd w:id="0"/>
    </w:p>
    <w:p w:rsidR="00E26C01" w:rsidRPr="003F45D4" w:rsidRDefault="002610A5" w:rsidP="002610A5">
      <w:pPr>
        <w:adjustRightInd w:val="0"/>
        <w:ind w:firstLine="720"/>
        <w:jc w:val="both"/>
        <w:rPr>
          <w:sz w:val="28"/>
          <w:szCs w:val="28"/>
        </w:rPr>
      </w:pPr>
      <w:r>
        <w:rPr>
          <w:bCs/>
          <w:color w:val="000000" w:themeColor="text1"/>
          <w:sz w:val="28"/>
          <w:szCs w:val="28"/>
        </w:rPr>
        <w:lastRenderedPageBreak/>
        <w:t xml:space="preserve">                                         </w:t>
      </w:r>
      <w:r w:rsidR="00E26C01" w:rsidRPr="003F45D4">
        <w:rPr>
          <w:sz w:val="28"/>
          <w:szCs w:val="28"/>
        </w:rPr>
        <w:t>Приложение 1</w:t>
      </w:r>
    </w:p>
    <w:p w:rsidR="00E26C01" w:rsidRPr="003F45D4" w:rsidRDefault="00E26C01" w:rsidP="00D43189">
      <w:pPr>
        <w:pStyle w:val="ConsPlusNormal"/>
        <w:ind w:left="3600"/>
        <w:rPr>
          <w:rFonts w:ascii="Times New Roman" w:hAnsi="Times New Roman" w:cs="Times New Roman"/>
          <w:sz w:val="28"/>
          <w:szCs w:val="28"/>
        </w:rPr>
      </w:pPr>
      <w:r w:rsidRPr="003F45D4">
        <w:rPr>
          <w:rFonts w:ascii="Times New Roman" w:hAnsi="Times New Roman" w:cs="Times New Roman"/>
          <w:sz w:val="28"/>
          <w:szCs w:val="28"/>
        </w:rPr>
        <w:t xml:space="preserve">к Порядку ведения реестра </w:t>
      </w:r>
    </w:p>
    <w:p w:rsidR="00E26C01" w:rsidRPr="003F45D4" w:rsidRDefault="00E26C01" w:rsidP="00D43189">
      <w:pPr>
        <w:pStyle w:val="ConsPlusNormal"/>
        <w:ind w:left="3600"/>
        <w:rPr>
          <w:rFonts w:ascii="Times New Roman" w:hAnsi="Times New Roman" w:cs="Times New Roman"/>
          <w:sz w:val="28"/>
          <w:szCs w:val="28"/>
        </w:rPr>
      </w:pPr>
      <w:r w:rsidRPr="003F45D4">
        <w:rPr>
          <w:rFonts w:ascii="Times New Roman" w:hAnsi="Times New Roman" w:cs="Times New Roman"/>
          <w:sz w:val="28"/>
          <w:szCs w:val="28"/>
        </w:rPr>
        <w:t>муниципального имущества, находящегося в</w:t>
      </w:r>
    </w:p>
    <w:p w:rsidR="00E26C01" w:rsidRPr="003F45D4" w:rsidRDefault="00E26C01" w:rsidP="00D43189">
      <w:pPr>
        <w:pStyle w:val="ConsPlusNormal"/>
        <w:ind w:left="3600"/>
        <w:rPr>
          <w:rFonts w:ascii="Times New Roman" w:hAnsi="Times New Roman" w:cs="Times New Roman"/>
          <w:sz w:val="28"/>
          <w:szCs w:val="28"/>
        </w:rPr>
      </w:pPr>
      <w:r w:rsidRPr="003F45D4">
        <w:rPr>
          <w:rFonts w:ascii="Times New Roman" w:hAnsi="Times New Roman" w:cs="Times New Roman"/>
          <w:sz w:val="28"/>
          <w:szCs w:val="28"/>
        </w:rPr>
        <w:t xml:space="preserve">собственности муниципального образования </w:t>
      </w:r>
    </w:p>
    <w:p w:rsidR="00E26C01" w:rsidRDefault="00E26C01" w:rsidP="00D43189">
      <w:pPr>
        <w:pStyle w:val="ConsPlusNormal"/>
        <w:ind w:left="3600"/>
        <w:rPr>
          <w:rFonts w:ascii="Times New Roman" w:hAnsi="Times New Roman" w:cs="Times New Roman"/>
          <w:sz w:val="28"/>
          <w:szCs w:val="28"/>
        </w:rPr>
      </w:pPr>
      <w:r>
        <w:rPr>
          <w:rFonts w:ascii="Times New Roman" w:hAnsi="Times New Roman" w:cs="Times New Roman"/>
          <w:sz w:val="28"/>
          <w:szCs w:val="28"/>
        </w:rPr>
        <w:t>Урус-Мартановского муниципального</w:t>
      </w:r>
    </w:p>
    <w:p w:rsidR="00E26C01" w:rsidRPr="003F45D4" w:rsidRDefault="00E26C01" w:rsidP="00D43189">
      <w:pPr>
        <w:pStyle w:val="ConsPlusNormal"/>
        <w:ind w:left="3600"/>
        <w:rPr>
          <w:rFonts w:ascii="Times New Roman" w:hAnsi="Times New Roman" w:cs="Times New Roman"/>
          <w:sz w:val="28"/>
          <w:szCs w:val="28"/>
        </w:rPr>
      </w:pPr>
      <w:r>
        <w:rPr>
          <w:rFonts w:ascii="Times New Roman" w:hAnsi="Times New Roman" w:cs="Times New Roman"/>
          <w:sz w:val="28"/>
          <w:szCs w:val="28"/>
        </w:rPr>
        <w:t>района Чеченской Республики</w:t>
      </w:r>
    </w:p>
    <w:p w:rsidR="00E26C01" w:rsidRPr="00FD74C3" w:rsidRDefault="00E26C01" w:rsidP="00E26C01">
      <w:pPr>
        <w:shd w:val="clear" w:color="auto" w:fill="FFFFFF"/>
        <w:spacing w:after="240"/>
        <w:jc w:val="center"/>
        <w:textAlignment w:val="baseline"/>
        <w:rPr>
          <w:b/>
          <w:bCs/>
          <w:color w:val="000000" w:themeColor="text1"/>
          <w:lang w:eastAsia="ru-RU"/>
        </w:rPr>
      </w:pPr>
    </w:p>
    <w:p w:rsidR="00E26C01" w:rsidRPr="003F45D4" w:rsidRDefault="00E26C01" w:rsidP="00E26C01">
      <w:pPr>
        <w:shd w:val="clear" w:color="auto" w:fill="FFFFFF"/>
        <w:jc w:val="center"/>
        <w:rPr>
          <w:i/>
          <w:color w:val="000000" w:themeColor="text1"/>
          <w:sz w:val="28"/>
          <w:szCs w:val="28"/>
          <w:lang w:eastAsia="ru-RU"/>
        </w:rPr>
      </w:pPr>
      <w:r w:rsidRPr="003F45D4">
        <w:rPr>
          <w:i/>
          <w:color w:val="000000" w:themeColor="text1"/>
          <w:sz w:val="28"/>
          <w:szCs w:val="28"/>
          <w:lang w:eastAsia="ru-RU"/>
        </w:rPr>
        <w:t>Форма</w:t>
      </w:r>
    </w:p>
    <w:p w:rsidR="00E26C01" w:rsidRPr="003F45D4" w:rsidRDefault="00E26C01" w:rsidP="00E26C01">
      <w:pPr>
        <w:shd w:val="clear" w:color="auto" w:fill="FFFFFF"/>
        <w:jc w:val="center"/>
        <w:rPr>
          <w:color w:val="000000" w:themeColor="text1"/>
          <w:sz w:val="28"/>
          <w:szCs w:val="28"/>
          <w:lang w:eastAsia="ru-RU"/>
        </w:rPr>
      </w:pPr>
      <w:r w:rsidRPr="003F45D4">
        <w:rPr>
          <w:i/>
          <w:color w:val="000000" w:themeColor="text1"/>
          <w:sz w:val="28"/>
          <w:szCs w:val="28"/>
          <w:lang w:eastAsia="ru-RU"/>
        </w:rPr>
        <w:t>выписки из реестра имущества, находящегося в муниципальной собственности</w:t>
      </w:r>
    </w:p>
    <w:p w:rsidR="00E26C01" w:rsidRPr="00FD74C3" w:rsidRDefault="00E26C01" w:rsidP="00E26C01">
      <w:pPr>
        <w:shd w:val="clear" w:color="auto" w:fill="FFFFFF"/>
        <w:jc w:val="center"/>
        <w:textAlignment w:val="baseline"/>
        <w:rPr>
          <w:b/>
          <w:bCs/>
          <w:color w:val="000000" w:themeColor="text1"/>
          <w:lang w:eastAsia="ru-RU"/>
        </w:rPr>
      </w:pPr>
    </w:p>
    <w:p w:rsidR="00E26C01" w:rsidRDefault="00E26C01" w:rsidP="00E26C01">
      <w:pPr>
        <w:shd w:val="clear" w:color="auto" w:fill="FFFFFF"/>
        <w:spacing w:after="240"/>
        <w:jc w:val="center"/>
        <w:textAlignment w:val="baseline"/>
        <w:rPr>
          <w:b/>
          <w:bCs/>
          <w:color w:val="000000" w:themeColor="text1"/>
          <w:sz w:val="28"/>
          <w:szCs w:val="28"/>
          <w:lang w:eastAsia="ru-RU"/>
        </w:rPr>
      </w:pPr>
      <w:r w:rsidRPr="003F45D4">
        <w:rPr>
          <w:b/>
          <w:bCs/>
          <w:color w:val="000000" w:themeColor="text1"/>
          <w:sz w:val="28"/>
          <w:szCs w:val="28"/>
          <w:lang w:eastAsia="ru-RU"/>
        </w:rPr>
        <w:t>ВЫПИСКА N____</w:t>
      </w:r>
      <w:r w:rsidRPr="003F45D4">
        <w:rPr>
          <w:b/>
          <w:bCs/>
          <w:color w:val="000000" w:themeColor="text1"/>
          <w:sz w:val="28"/>
          <w:szCs w:val="28"/>
          <w:lang w:eastAsia="ru-RU"/>
        </w:rPr>
        <w:br/>
        <w:t>из реестра муниципального имущества об объекте учета</w:t>
      </w:r>
      <w:r>
        <w:rPr>
          <w:b/>
          <w:bCs/>
          <w:color w:val="000000" w:themeColor="text1"/>
          <w:sz w:val="28"/>
          <w:szCs w:val="28"/>
          <w:lang w:eastAsia="ru-RU"/>
        </w:rPr>
        <w:t xml:space="preserve"> </w:t>
      </w:r>
      <w:r w:rsidRPr="003F45D4">
        <w:rPr>
          <w:b/>
          <w:bCs/>
          <w:color w:val="000000" w:themeColor="text1"/>
          <w:sz w:val="28"/>
          <w:szCs w:val="28"/>
          <w:lang w:eastAsia="ru-RU"/>
        </w:rPr>
        <w:t>муниципального имущества</w:t>
      </w:r>
      <w:r w:rsidRPr="003F45D4">
        <w:rPr>
          <w:b/>
          <w:bCs/>
          <w:color w:val="000000" w:themeColor="text1"/>
          <w:sz w:val="28"/>
          <w:szCs w:val="28"/>
          <w:lang w:eastAsia="ru-RU"/>
        </w:rPr>
        <w:br/>
        <w:t>на "__"_____________20__г.</w:t>
      </w:r>
    </w:p>
    <w:p w:rsidR="00E26C01" w:rsidRDefault="00E26C01" w:rsidP="00E26C01">
      <w:pPr>
        <w:shd w:val="clear" w:color="auto" w:fill="FFFFFF"/>
        <w:jc w:val="both"/>
        <w:textAlignment w:val="baseline"/>
        <w:rPr>
          <w:color w:val="000000" w:themeColor="text1"/>
          <w:sz w:val="28"/>
          <w:szCs w:val="28"/>
          <w:lang w:eastAsia="ru-RU"/>
        </w:rPr>
      </w:pPr>
      <w:r w:rsidRPr="003F45D4">
        <w:rPr>
          <w:color w:val="000000" w:themeColor="text1"/>
          <w:sz w:val="28"/>
          <w:szCs w:val="28"/>
          <w:lang w:eastAsia="ru-RU"/>
        </w:rPr>
        <w:t>Орган местного самоуправления, уполномоченный на ведение реестра муниципального имущества</w:t>
      </w:r>
      <w:r>
        <w:rPr>
          <w:color w:val="000000" w:themeColor="text1"/>
          <w:sz w:val="28"/>
          <w:szCs w:val="28"/>
          <w:lang w:eastAsia="ru-RU"/>
        </w:rPr>
        <w:t xml:space="preserve"> ________________________________________ </w:t>
      </w:r>
    </w:p>
    <w:p w:rsidR="00E26C01" w:rsidRDefault="00E26C01" w:rsidP="00E26C01">
      <w:pPr>
        <w:shd w:val="clear" w:color="auto" w:fill="FFFFFF"/>
        <w:jc w:val="both"/>
        <w:textAlignment w:val="baseline"/>
        <w:rPr>
          <w:color w:val="000000" w:themeColor="text1"/>
          <w:sz w:val="28"/>
          <w:szCs w:val="28"/>
          <w:lang w:eastAsia="ru-RU"/>
        </w:rPr>
      </w:pPr>
      <w:r>
        <w:rPr>
          <w:color w:val="000000" w:themeColor="text1"/>
          <w:sz w:val="28"/>
          <w:szCs w:val="28"/>
          <w:lang w:eastAsia="ru-RU"/>
        </w:rPr>
        <w:t>_______________________________________________________________</w:t>
      </w:r>
    </w:p>
    <w:p w:rsidR="00E26C01" w:rsidRDefault="00E26C01" w:rsidP="00E26C01">
      <w:pPr>
        <w:shd w:val="clear" w:color="auto" w:fill="FFFFFF"/>
        <w:jc w:val="center"/>
        <w:textAlignment w:val="baseline"/>
        <w:rPr>
          <w:color w:val="000000" w:themeColor="text1"/>
          <w:sz w:val="18"/>
          <w:szCs w:val="18"/>
          <w:lang w:eastAsia="ru-RU"/>
        </w:rPr>
      </w:pPr>
      <w:r w:rsidRPr="003F45D4">
        <w:rPr>
          <w:color w:val="000000" w:themeColor="text1"/>
          <w:sz w:val="18"/>
          <w:szCs w:val="18"/>
          <w:lang w:eastAsia="ru-RU"/>
        </w:rPr>
        <w:t>(наименование органа местного самоуправления, уполномоченного на ведение реестра муниципального имущества)</w:t>
      </w:r>
    </w:p>
    <w:p w:rsidR="00E26C01" w:rsidRDefault="00E26C01" w:rsidP="00E26C01">
      <w:pPr>
        <w:shd w:val="clear" w:color="auto" w:fill="FFFFFF"/>
        <w:jc w:val="both"/>
        <w:textAlignment w:val="baseline"/>
        <w:rPr>
          <w:color w:val="000000" w:themeColor="text1"/>
          <w:sz w:val="28"/>
          <w:szCs w:val="28"/>
          <w:lang w:eastAsia="ru-RU"/>
        </w:rPr>
      </w:pPr>
      <w:r w:rsidRPr="00F77DEE">
        <w:rPr>
          <w:color w:val="000000" w:themeColor="text1"/>
          <w:sz w:val="28"/>
          <w:szCs w:val="28"/>
          <w:lang w:eastAsia="ru-RU"/>
        </w:rPr>
        <w:t xml:space="preserve">Заявитель </w:t>
      </w:r>
      <w:r>
        <w:rPr>
          <w:color w:val="000000" w:themeColor="text1"/>
          <w:sz w:val="28"/>
          <w:szCs w:val="28"/>
          <w:lang w:eastAsia="ru-RU"/>
        </w:rPr>
        <w:t xml:space="preserve">______________________________________________________ </w:t>
      </w:r>
    </w:p>
    <w:p w:rsidR="00E26C01" w:rsidRPr="00F77DEE" w:rsidRDefault="00E26C01" w:rsidP="00E26C01">
      <w:pPr>
        <w:shd w:val="clear" w:color="auto" w:fill="FFFFFF"/>
        <w:jc w:val="center"/>
        <w:textAlignment w:val="baseline"/>
        <w:rPr>
          <w:b/>
          <w:bCs/>
          <w:color w:val="000000" w:themeColor="text1"/>
          <w:sz w:val="28"/>
          <w:szCs w:val="28"/>
          <w:lang w:eastAsia="ru-RU"/>
        </w:rPr>
      </w:pPr>
      <w:r w:rsidRPr="003F45D4">
        <w:rPr>
          <w:color w:val="000000" w:themeColor="text1"/>
          <w:sz w:val="18"/>
          <w:szCs w:val="18"/>
          <w:lang w:eastAsia="ru-RU"/>
        </w:rPr>
        <w:t>(наименование юридического лица, фамилия, имя, отчество (при наличии) физического лица)</w:t>
      </w:r>
    </w:p>
    <w:p w:rsidR="00E26C01" w:rsidRPr="00F77DEE" w:rsidRDefault="00E26C01" w:rsidP="00E26C01">
      <w:pPr>
        <w:shd w:val="clear" w:color="auto" w:fill="FFFFFF"/>
        <w:jc w:val="center"/>
        <w:textAlignment w:val="baseline"/>
        <w:rPr>
          <w:b/>
          <w:bCs/>
          <w:color w:val="000000" w:themeColor="text1"/>
          <w:sz w:val="28"/>
          <w:szCs w:val="28"/>
          <w:lang w:eastAsia="ru-RU"/>
        </w:rPr>
      </w:pPr>
      <w:r w:rsidRPr="00FD74C3">
        <w:rPr>
          <w:color w:val="000000" w:themeColor="text1"/>
          <w:sz w:val="26"/>
          <w:szCs w:val="26"/>
          <w:lang w:eastAsia="ru-RU"/>
        </w:rPr>
        <w:br/>
      </w:r>
      <w:r w:rsidRPr="00F77DEE">
        <w:rPr>
          <w:b/>
          <w:bCs/>
          <w:color w:val="000000" w:themeColor="text1"/>
          <w:sz w:val="28"/>
          <w:szCs w:val="28"/>
          <w:lang w:eastAsia="ru-RU"/>
        </w:rPr>
        <w:t>Сведения об объекте муниципального имущества</w:t>
      </w:r>
    </w:p>
    <w:p w:rsidR="00E26C01" w:rsidRPr="00F77DEE" w:rsidRDefault="00E26C01" w:rsidP="00E26C01">
      <w:pPr>
        <w:shd w:val="clear" w:color="auto" w:fill="FFFFFF"/>
        <w:jc w:val="both"/>
        <w:textAlignment w:val="baseline"/>
        <w:outlineLvl w:val="3"/>
        <w:rPr>
          <w:bCs/>
          <w:color w:val="000000" w:themeColor="text1"/>
          <w:sz w:val="28"/>
          <w:szCs w:val="28"/>
          <w:lang w:eastAsia="ru-RU"/>
        </w:rPr>
      </w:pPr>
      <w:r w:rsidRPr="00F77DEE">
        <w:rPr>
          <w:bCs/>
          <w:color w:val="000000" w:themeColor="text1"/>
          <w:sz w:val="28"/>
          <w:szCs w:val="28"/>
          <w:lang w:eastAsia="ru-RU"/>
        </w:rPr>
        <w:t>Вид и наименование объекта учета</w:t>
      </w:r>
    </w:p>
    <w:tbl>
      <w:tblPr>
        <w:tblW w:w="9498"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3"/>
        <w:gridCol w:w="2560"/>
        <w:gridCol w:w="567"/>
        <w:gridCol w:w="2410"/>
        <w:gridCol w:w="1418"/>
      </w:tblGrid>
      <w:tr w:rsidR="00E26C01" w:rsidRPr="00F77DEE" w:rsidTr="009E347E">
        <w:tc>
          <w:tcPr>
            <w:tcW w:w="2543" w:type="dxa"/>
            <w:shd w:val="clear" w:color="auto" w:fill="auto"/>
            <w:tcMar>
              <w:top w:w="0" w:type="dxa"/>
              <w:left w:w="130" w:type="dxa"/>
              <w:bottom w:w="0" w:type="dxa"/>
              <w:right w:w="130" w:type="dxa"/>
            </w:tcMar>
            <w:hideMark/>
          </w:tcPr>
          <w:p w:rsidR="00E26C01" w:rsidRPr="00F77DEE" w:rsidRDefault="00E26C01" w:rsidP="000C7AC2">
            <w:pPr>
              <w:jc w:val="center"/>
              <w:textAlignment w:val="baseline"/>
              <w:rPr>
                <w:color w:val="000000" w:themeColor="text1"/>
                <w:sz w:val="28"/>
                <w:szCs w:val="28"/>
                <w:lang w:eastAsia="ru-RU"/>
              </w:rPr>
            </w:pPr>
            <w:r w:rsidRPr="00F77DEE">
              <w:rPr>
                <w:color w:val="000000" w:themeColor="text1"/>
                <w:sz w:val="28"/>
                <w:szCs w:val="28"/>
                <w:lang w:eastAsia="ru-RU"/>
              </w:rPr>
              <w:t>Реестровый номер</w:t>
            </w:r>
          </w:p>
        </w:tc>
        <w:tc>
          <w:tcPr>
            <w:tcW w:w="2560" w:type="dxa"/>
            <w:tcBorders>
              <w:right w:val="single" w:sz="4" w:space="0" w:color="auto"/>
            </w:tcBorders>
            <w:shd w:val="clear" w:color="auto" w:fill="auto"/>
            <w:tcMar>
              <w:top w:w="0" w:type="dxa"/>
              <w:left w:w="130" w:type="dxa"/>
              <w:bottom w:w="0" w:type="dxa"/>
              <w:right w:w="130" w:type="dxa"/>
            </w:tcMar>
            <w:hideMark/>
          </w:tcPr>
          <w:p w:rsidR="00E26C01" w:rsidRPr="00F77DEE" w:rsidRDefault="00E26C01" w:rsidP="000C7AC2">
            <w:pPr>
              <w:rPr>
                <w:color w:val="000000" w:themeColor="text1"/>
                <w:sz w:val="28"/>
                <w:szCs w:val="28"/>
                <w:lang w:eastAsia="ru-RU"/>
              </w:rPr>
            </w:pPr>
          </w:p>
        </w:tc>
        <w:tc>
          <w:tcPr>
            <w:tcW w:w="567" w:type="dxa"/>
            <w:tcBorders>
              <w:top w:val="nil"/>
              <w:left w:val="single" w:sz="4" w:space="0" w:color="auto"/>
              <w:bottom w:val="nil"/>
              <w:right w:val="single" w:sz="4" w:space="0" w:color="auto"/>
            </w:tcBorders>
            <w:shd w:val="clear" w:color="auto" w:fill="auto"/>
            <w:tcMar>
              <w:top w:w="0" w:type="dxa"/>
              <w:left w:w="130" w:type="dxa"/>
              <w:bottom w:w="0" w:type="dxa"/>
              <w:right w:w="130" w:type="dxa"/>
            </w:tcMar>
            <w:hideMark/>
          </w:tcPr>
          <w:p w:rsidR="00E26C01" w:rsidRPr="00F77DEE" w:rsidRDefault="00E26C01" w:rsidP="000C7AC2">
            <w:pPr>
              <w:rPr>
                <w:color w:val="000000" w:themeColor="text1"/>
                <w:sz w:val="28"/>
                <w:szCs w:val="28"/>
                <w:lang w:eastAsia="ru-RU"/>
              </w:rPr>
            </w:pPr>
          </w:p>
        </w:tc>
        <w:tc>
          <w:tcPr>
            <w:tcW w:w="2410" w:type="dxa"/>
            <w:tcBorders>
              <w:left w:val="single" w:sz="4" w:space="0" w:color="auto"/>
            </w:tcBorders>
            <w:shd w:val="clear" w:color="auto" w:fill="auto"/>
            <w:tcMar>
              <w:top w:w="0" w:type="dxa"/>
              <w:left w:w="130" w:type="dxa"/>
              <w:bottom w:w="0" w:type="dxa"/>
              <w:right w:w="130" w:type="dxa"/>
            </w:tcMar>
            <w:hideMark/>
          </w:tcPr>
          <w:p w:rsidR="00E26C01" w:rsidRPr="00F77DEE" w:rsidRDefault="00E26C01" w:rsidP="000C7AC2">
            <w:pPr>
              <w:jc w:val="center"/>
              <w:textAlignment w:val="baseline"/>
              <w:rPr>
                <w:color w:val="000000" w:themeColor="text1"/>
                <w:sz w:val="28"/>
                <w:szCs w:val="28"/>
                <w:lang w:eastAsia="ru-RU"/>
              </w:rPr>
            </w:pPr>
            <w:r w:rsidRPr="00F77DEE">
              <w:rPr>
                <w:color w:val="000000" w:themeColor="text1"/>
                <w:sz w:val="28"/>
                <w:szCs w:val="28"/>
                <w:lang w:eastAsia="ru-RU"/>
              </w:rPr>
              <w:t>Дата присвоения</w:t>
            </w:r>
          </w:p>
        </w:tc>
        <w:tc>
          <w:tcPr>
            <w:tcW w:w="1418" w:type="dxa"/>
            <w:shd w:val="clear" w:color="auto" w:fill="auto"/>
            <w:tcMar>
              <w:top w:w="0" w:type="dxa"/>
              <w:left w:w="130" w:type="dxa"/>
              <w:bottom w:w="0" w:type="dxa"/>
              <w:right w:w="130" w:type="dxa"/>
            </w:tcMar>
            <w:hideMark/>
          </w:tcPr>
          <w:p w:rsidR="00E26C01" w:rsidRPr="00F77DEE" w:rsidRDefault="00E26C01" w:rsidP="000C7AC2">
            <w:pPr>
              <w:rPr>
                <w:color w:val="000000" w:themeColor="text1"/>
                <w:sz w:val="28"/>
                <w:szCs w:val="28"/>
                <w:lang w:eastAsia="ru-RU"/>
              </w:rPr>
            </w:pPr>
          </w:p>
        </w:tc>
      </w:tr>
    </w:tbl>
    <w:p w:rsidR="00E26C01" w:rsidRPr="00F77DEE" w:rsidRDefault="00E26C01" w:rsidP="00E26C01">
      <w:pPr>
        <w:shd w:val="clear" w:color="auto" w:fill="FFFFFF"/>
        <w:textAlignment w:val="baseline"/>
        <w:rPr>
          <w:color w:val="000000" w:themeColor="text1"/>
          <w:sz w:val="28"/>
          <w:szCs w:val="28"/>
          <w:lang w:eastAsia="ru-RU"/>
        </w:rPr>
      </w:pPr>
    </w:p>
    <w:tbl>
      <w:tblPr>
        <w:tblStyle w:val="a9"/>
        <w:tblW w:w="0" w:type="auto"/>
        <w:jc w:val="center"/>
        <w:tblLook w:val="04A0" w:firstRow="1" w:lastRow="0" w:firstColumn="1" w:lastColumn="0" w:noHBand="0" w:noVBand="1"/>
      </w:tblPr>
      <w:tblGrid>
        <w:gridCol w:w="4733"/>
        <w:gridCol w:w="4722"/>
      </w:tblGrid>
      <w:tr w:rsidR="00E26C01" w:rsidRPr="00F77DEE" w:rsidTr="000C7AC2">
        <w:trPr>
          <w:jc w:val="center"/>
        </w:trPr>
        <w:tc>
          <w:tcPr>
            <w:tcW w:w="4785" w:type="dxa"/>
          </w:tcPr>
          <w:p w:rsidR="00E26C01" w:rsidRPr="00F77DEE" w:rsidRDefault="00E26C01" w:rsidP="000C7AC2">
            <w:pPr>
              <w:jc w:val="center"/>
              <w:textAlignment w:val="baseline"/>
              <w:rPr>
                <w:color w:val="000000" w:themeColor="text1"/>
                <w:sz w:val="28"/>
                <w:szCs w:val="28"/>
                <w:lang w:eastAsia="ru-RU"/>
              </w:rPr>
            </w:pPr>
            <w:r w:rsidRPr="00F77DEE">
              <w:rPr>
                <w:color w:val="000000" w:themeColor="text1"/>
                <w:sz w:val="28"/>
                <w:szCs w:val="28"/>
                <w:lang w:eastAsia="ru-RU"/>
              </w:rPr>
              <w:t>Наименования сведений</w:t>
            </w:r>
          </w:p>
        </w:tc>
        <w:tc>
          <w:tcPr>
            <w:tcW w:w="4786" w:type="dxa"/>
          </w:tcPr>
          <w:p w:rsidR="00E26C01" w:rsidRPr="00F77DEE" w:rsidRDefault="00E26C01" w:rsidP="000C7AC2">
            <w:pPr>
              <w:jc w:val="center"/>
              <w:textAlignment w:val="baseline"/>
              <w:rPr>
                <w:color w:val="000000" w:themeColor="text1"/>
                <w:sz w:val="28"/>
                <w:szCs w:val="28"/>
                <w:lang w:eastAsia="ru-RU"/>
              </w:rPr>
            </w:pPr>
            <w:r w:rsidRPr="00F77DEE">
              <w:rPr>
                <w:color w:val="000000" w:themeColor="text1"/>
                <w:sz w:val="28"/>
                <w:szCs w:val="28"/>
                <w:lang w:eastAsia="ru-RU"/>
              </w:rPr>
              <w:t>Значения сведений</w:t>
            </w:r>
          </w:p>
        </w:tc>
      </w:tr>
      <w:tr w:rsidR="00E26C01" w:rsidRPr="00F77DEE" w:rsidTr="000C7AC2">
        <w:trPr>
          <w:jc w:val="center"/>
        </w:trPr>
        <w:tc>
          <w:tcPr>
            <w:tcW w:w="4785" w:type="dxa"/>
          </w:tcPr>
          <w:p w:rsidR="00E26C01" w:rsidRPr="00F77DEE" w:rsidRDefault="00E26C01" w:rsidP="000C7AC2">
            <w:pPr>
              <w:jc w:val="center"/>
              <w:textAlignment w:val="baseline"/>
              <w:rPr>
                <w:color w:val="000000" w:themeColor="text1"/>
                <w:sz w:val="28"/>
                <w:szCs w:val="28"/>
                <w:lang w:eastAsia="ru-RU"/>
              </w:rPr>
            </w:pPr>
            <w:r w:rsidRPr="00F77DEE">
              <w:rPr>
                <w:color w:val="000000" w:themeColor="text1"/>
                <w:sz w:val="28"/>
                <w:szCs w:val="28"/>
                <w:lang w:eastAsia="ru-RU"/>
              </w:rPr>
              <w:t>1</w:t>
            </w:r>
          </w:p>
        </w:tc>
        <w:tc>
          <w:tcPr>
            <w:tcW w:w="4786" w:type="dxa"/>
          </w:tcPr>
          <w:p w:rsidR="00E26C01" w:rsidRPr="00F77DEE" w:rsidRDefault="00E26C01" w:rsidP="000C7AC2">
            <w:pPr>
              <w:jc w:val="center"/>
              <w:textAlignment w:val="baseline"/>
              <w:rPr>
                <w:color w:val="000000" w:themeColor="text1"/>
                <w:sz w:val="28"/>
                <w:szCs w:val="28"/>
                <w:lang w:eastAsia="ru-RU"/>
              </w:rPr>
            </w:pPr>
            <w:r w:rsidRPr="00F77DEE">
              <w:rPr>
                <w:color w:val="000000" w:themeColor="text1"/>
                <w:sz w:val="28"/>
                <w:szCs w:val="28"/>
                <w:lang w:eastAsia="ru-RU"/>
              </w:rPr>
              <w:t>2</w:t>
            </w:r>
          </w:p>
        </w:tc>
      </w:tr>
      <w:tr w:rsidR="00E26C01" w:rsidRPr="00F77DEE" w:rsidTr="000C7AC2">
        <w:trPr>
          <w:jc w:val="center"/>
        </w:trPr>
        <w:tc>
          <w:tcPr>
            <w:tcW w:w="4785" w:type="dxa"/>
          </w:tcPr>
          <w:p w:rsidR="00E26C01" w:rsidRPr="00F77DEE" w:rsidRDefault="00E26C01" w:rsidP="000C7AC2">
            <w:pPr>
              <w:jc w:val="center"/>
              <w:textAlignment w:val="baseline"/>
              <w:rPr>
                <w:color w:val="000000" w:themeColor="text1"/>
                <w:sz w:val="28"/>
                <w:szCs w:val="28"/>
                <w:lang w:eastAsia="ru-RU"/>
              </w:rPr>
            </w:pPr>
          </w:p>
        </w:tc>
        <w:tc>
          <w:tcPr>
            <w:tcW w:w="4786" w:type="dxa"/>
          </w:tcPr>
          <w:p w:rsidR="00E26C01" w:rsidRPr="00F77DEE" w:rsidRDefault="00E26C01" w:rsidP="000C7AC2">
            <w:pPr>
              <w:jc w:val="center"/>
              <w:textAlignment w:val="baseline"/>
              <w:rPr>
                <w:color w:val="000000" w:themeColor="text1"/>
                <w:sz w:val="28"/>
                <w:szCs w:val="28"/>
                <w:lang w:eastAsia="ru-RU"/>
              </w:rPr>
            </w:pPr>
          </w:p>
        </w:tc>
      </w:tr>
    </w:tbl>
    <w:p w:rsidR="00E26C01" w:rsidRPr="00F77DEE" w:rsidRDefault="00E26C01" w:rsidP="00E26C01">
      <w:pPr>
        <w:shd w:val="clear" w:color="auto" w:fill="FFFFFF"/>
        <w:jc w:val="center"/>
        <w:textAlignment w:val="baseline"/>
        <w:outlineLvl w:val="3"/>
        <w:rPr>
          <w:b/>
          <w:bCs/>
          <w:color w:val="000000" w:themeColor="text1"/>
          <w:sz w:val="28"/>
          <w:szCs w:val="28"/>
          <w:lang w:eastAsia="ru-RU"/>
        </w:rPr>
      </w:pPr>
    </w:p>
    <w:p w:rsidR="00E26C01" w:rsidRDefault="00E26C01" w:rsidP="00E26C01">
      <w:pPr>
        <w:shd w:val="clear" w:color="auto" w:fill="FFFFFF"/>
        <w:jc w:val="center"/>
        <w:textAlignment w:val="baseline"/>
        <w:outlineLvl w:val="3"/>
        <w:rPr>
          <w:b/>
          <w:bCs/>
          <w:color w:val="000000" w:themeColor="text1"/>
          <w:sz w:val="28"/>
          <w:szCs w:val="28"/>
          <w:lang w:eastAsia="ru-RU"/>
        </w:rPr>
      </w:pPr>
      <w:r w:rsidRPr="00F77DEE">
        <w:rPr>
          <w:b/>
          <w:bCs/>
          <w:color w:val="000000" w:themeColor="text1"/>
          <w:sz w:val="28"/>
          <w:szCs w:val="28"/>
          <w:lang w:eastAsia="ru-RU"/>
        </w:rPr>
        <w:t>2. Информация об изменении сведений об объекте учета муниципального имущества</w:t>
      </w:r>
    </w:p>
    <w:p w:rsidR="00E26C01" w:rsidRDefault="00E26C01" w:rsidP="00E26C01">
      <w:pPr>
        <w:shd w:val="clear" w:color="auto" w:fill="FFFFFF"/>
        <w:jc w:val="center"/>
        <w:textAlignment w:val="baseline"/>
        <w:outlineLvl w:val="3"/>
        <w:rPr>
          <w:b/>
          <w:bCs/>
          <w:color w:val="000000" w:themeColor="text1"/>
          <w:sz w:val="28"/>
          <w:szCs w:val="28"/>
          <w:lang w:eastAsia="ru-RU"/>
        </w:rPr>
      </w:pPr>
    </w:p>
    <w:tbl>
      <w:tblPr>
        <w:tblStyle w:val="a9"/>
        <w:tblW w:w="9606" w:type="dxa"/>
        <w:tblLook w:val="04A0" w:firstRow="1" w:lastRow="0" w:firstColumn="1" w:lastColumn="0" w:noHBand="0" w:noVBand="1"/>
      </w:tblPr>
      <w:tblGrid>
        <w:gridCol w:w="3652"/>
        <w:gridCol w:w="3190"/>
        <w:gridCol w:w="2764"/>
      </w:tblGrid>
      <w:tr w:rsidR="00E26C01" w:rsidTr="000C7AC2">
        <w:tc>
          <w:tcPr>
            <w:tcW w:w="3652" w:type="dxa"/>
          </w:tcPr>
          <w:p w:rsidR="00E26C01" w:rsidRDefault="00E26C01" w:rsidP="000C7AC2">
            <w:pPr>
              <w:jc w:val="center"/>
              <w:textAlignment w:val="baseline"/>
              <w:outlineLvl w:val="3"/>
              <w:rPr>
                <w:b/>
                <w:bCs/>
                <w:color w:val="000000" w:themeColor="text1"/>
                <w:sz w:val="28"/>
                <w:szCs w:val="28"/>
                <w:lang w:eastAsia="ru-RU"/>
              </w:rPr>
            </w:pPr>
            <w:r w:rsidRPr="00F77DEE">
              <w:rPr>
                <w:color w:val="000000" w:themeColor="text1"/>
                <w:sz w:val="28"/>
                <w:szCs w:val="28"/>
                <w:lang w:eastAsia="ru-RU"/>
              </w:rPr>
              <w:t>Наименование изменения</w:t>
            </w:r>
          </w:p>
        </w:tc>
        <w:tc>
          <w:tcPr>
            <w:tcW w:w="3190" w:type="dxa"/>
          </w:tcPr>
          <w:p w:rsidR="00E26C01" w:rsidRDefault="00E26C01" w:rsidP="000C7AC2">
            <w:pPr>
              <w:jc w:val="center"/>
              <w:textAlignment w:val="baseline"/>
              <w:outlineLvl w:val="3"/>
              <w:rPr>
                <w:b/>
                <w:bCs/>
                <w:color w:val="000000" w:themeColor="text1"/>
                <w:sz w:val="28"/>
                <w:szCs w:val="28"/>
                <w:lang w:eastAsia="ru-RU"/>
              </w:rPr>
            </w:pPr>
            <w:r w:rsidRPr="00F77DEE">
              <w:rPr>
                <w:color w:val="000000" w:themeColor="text1"/>
                <w:sz w:val="28"/>
                <w:szCs w:val="28"/>
                <w:lang w:eastAsia="ru-RU"/>
              </w:rPr>
              <w:t>Значение сведений</w:t>
            </w:r>
          </w:p>
        </w:tc>
        <w:tc>
          <w:tcPr>
            <w:tcW w:w="2764" w:type="dxa"/>
          </w:tcPr>
          <w:p w:rsidR="00E26C01" w:rsidRDefault="00E26C01" w:rsidP="000C7AC2">
            <w:pPr>
              <w:jc w:val="center"/>
              <w:textAlignment w:val="baseline"/>
              <w:outlineLvl w:val="3"/>
              <w:rPr>
                <w:b/>
                <w:bCs/>
                <w:color w:val="000000" w:themeColor="text1"/>
                <w:sz w:val="28"/>
                <w:szCs w:val="28"/>
                <w:lang w:eastAsia="ru-RU"/>
              </w:rPr>
            </w:pPr>
            <w:r w:rsidRPr="00F77DEE">
              <w:rPr>
                <w:color w:val="000000" w:themeColor="text1"/>
                <w:sz w:val="28"/>
                <w:szCs w:val="28"/>
                <w:lang w:eastAsia="ru-RU"/>
              </w:rPr>
              <w:t>Дата изменения</w:t>
            </w:r>
          </w:p>
        </w:tc>
      </w:tr>
      <w:tr w:rsidR="00E26C01" w:rsidTr="000C7AC2">
        <w:tc>
          <w:tcPr>
            <w:tcW w:w="3652" w:type="dxa"/>
          </w:tcPr>
          <w:p w:rsidR="00E26C01" w:rsidRPr="00F77DEE" w:rsidRDefault="00E26C01" w:rsidP="000C7AC2">
            <w:pPr>
              <w:jc w:val="center"/>
              <w:textAlignment w:val="baseline"/>
              <w:outlineLvl w:val="3"/>
              <w:rPr>
                <w:bCs/>
                <w:color w:val="000000" w:themeColor="text1"/>
                <w:sz w:val="28"/>
                <w:szCs w:val="28"/>
                <w:lang w:eastAsia="ru-RU"/>
              </w:rPr>
            </w:pPr>
            <w:r w:rsidRPr="00F77DEE">
              <w:rPr>
                <w:bCs/>
                <w:color w:val="000000" w:themeColor="text1"/>
                <w:sz w:val="28"/>
                <w:szCs w:val="28"/>
                <w:lang w:eastAsia="ru-RU"/>
              </w:rPr>
              <w:t>1</w:t>
            </w:r>
          </w:p>
        </w:tc>
        <w:tc>
          <w:tcPr>
            <w:tcW w:w="3190" w:type="dxa"/>
          </w:tcPr>
          <w:p w:rsidR="00E26C01" w:rsidRPr="00F77DEE" w:rsidRDefault="00E26C01" w:rsidP="000C7AC2">
            <w:pPr>
              <w:jc w:val="center"/>
              <w:textAlignment w:val="baseline"/>
              <w:outlineLvl w:val="3"/>
              <w:rPr>
                <w:bCs/>
                <w:color w:val="000000" w:themeColor="text1"/>
                <w:sz w:val="28"/>
                <w:szCs w:val="28"/>
                <w:lang w:eastAsia="ru-RU"/>
              </w:rPr>
            </w:pPr>
            <w:r w:rsidRPr="00F77DEE">
              <w:rPr>
                <w:bCs/>
                <w:color w:val="000000" w:themeColor="text1"/>
                <w:sz w:val="28"/>
                <w:szCs w:val="28"/>
                <w:lang w:eastAsia="ru-RU"/>
              </w:rPr>
              <w:t>2</w:t>
            </w:r>
          </w:p>
        </w:tc>
        <w:tc>
          <w:tcPr>
            <w:tcW w:w="2764" w:type="dxa"/>
          </w:tcPr>
          <w:p w:rsidR="00E26C01" w:rsidRPr="00F77DEE" w:rsidRDefault="00E26C01" w:rsidP="000C7AC2">
            <w:pPr>
              <w:jc w:val="center"/>
              <w:textAlignment w:val="baseline"/>
              <w:outlineLvl w:val="3"/>
              <w:rPr>
                <w:bCs/>
                <w:color w:val="000000" w:themeColor="text1"/>
                <w:sz w:val="28"/>
                <w:szCs w:val="28"/>
                <w:lang w:eastAsia="ru-RU"/>
              </w:rPr>
            </w:pPr>
            <w:r w:rsidRPr="00F77DEE">
              <w:rPr>
                <w:bCs/>
                <w:color w:val="000000" w:themeColor="text1"/>
                <w:sz w:val="28"/>
                <w:szCs w:val="28"/>
                <w:lang w:eastAsia="ru-RU"/>
              </w:rPr>
              <w:t>3</w:t>
            </w:r>
          </w:p>
        </w:tc>
      </w:tr>
      <w:tr w:rsidR="00E26C01" w:rsidTr="000C7AC2">
        <w:tc>
          <w:tcPr>
            <w:tcW w:w="3652" w:type="dxa"/>
          </w:tcPr>
          <w:p w:rsidR="00E26C01" w:rsidRDefault="00E26C01" w:rsidP="000C7AC2">
            <w:pPr>
              <w:jc w:val="center"/>
              <w:textAlignment w:val="baseline"/>
              <w:outlineLvl w:val="3"/>
              <w:rPr>
                <w:b/>
                <w:bCs/>
                <w:color w:val="000000" w:themeColor="text1"/>
                <w:sz w:val="28"/>
                <w:szCs w:val="28"/>
                <w:lang w:eastAsia="ru-RU"/>
              </w:rPr>
            </w:pPr>
          </w:p>
        </w:tc>
        <w:tc>
          <w:tcPr>
            <w:tcW w:w="3190" w:type="dxa"/>
          </w:tcPr>
          <w:p w:rsidR="00E26C01" w:rsidRDefault="00E26C01" w:rsidP="000C7AC2">
            <w:pPr>
              <w:jc w:val="center"/>
              <w:textAlignment w:val="baseline"/>
              <w:outlineLvl w:val="3"/>
              <w:rPr>
                <w:b/>
                <w:bCs/>
                <w:color w:val="000000" w:themeColor="text1"/>
                <w:sz w:val="28"/>
                <w:szCs w:val="28"/>
                <w:lang w:eastAsia="ru-RU"/>
              </w:rPr>
            </w:pPr>
          </w:p>
        </w:tc>
        <w:tc>
          <w:tcPr>
            <w:tcW w:w="2764" w:type="dxa"/>
          </w:tcPr>
          <w:p w:rsidR="00E26C01" w:rsidRDefault="00E26C01" w:rsidP="000C7AC2">
            <w:pPr>
              <w:jc w:val="center"/>
              <w:textAlignment w:val="baseline"/>
              <w:outlineLvl w:val="3"/>
              <w:rPr>
                <w:b/>
                <w:bCs/>
                <w:color w:val="000000" w:themeColor="text1"/>
                <w:sz w:val="28"/>
                <w:szCs w:val="28"/>
                <w:lang w:eastAsia="ru-RU"/>
              </w:rPr>
            </w:pPr>
          </w:p>
        </w:tc>
      </w:tr>
    </w:tbl>
    <w:p w:rsidR="00E26C01" w:rsidRDefault="00E26C01" w:rsidP="00E26C01">
      <w:pPr>
        <w:shd w:val="clear" w:color="auto" w:fill="FFFFFF"/>
        <w:jc w:val="center"/>
        <w:textAlignment w:val="baseline"/>
        <w:outlineLvl w:val="3"/>
        <w:rPr>
          <w:b/>
          <w:bCs/>
          <w:color w:val="000000" w:themeColor="text1"/>
          <w:sz w:val="28"/>
          <w:szCs w:val="28"/>
          <w:lang w:eastAsia="ru-RU"/>
        </w:rPr>
      </w:pPr>
    </w:p>
    <w:p w:rsidR="00E26C01" w:rsidRDefault="00E26C01" w:rsidP="00E26C01">
      <w:pPr>
        <w:shd w:val="clear" w:color="auto" w:fill="FFFFFF"/>
        <w:jc w:val="center"/>
        <w:textAlignment w:val="baseline"/>
        <w:outlineLvl w:val="3"/>
        <w:rPr>
          <w:b/>
          <w:bCs/>
          <w:color w:val="000000" w:themeColor="text1"/>
          <w:sz w:val="28"/>
          <w:szCs w:val="28"/>
          <w:lang w:eastAsia="ru-RU"/>
        </w:rPr>
      </w:pPr>
      <w:r>
        <w:rPr>
          <w:b/>
          <w:bCs/>
          <w:color w:val="000000" w:themeColor="text1"/>
          <w:sz w:val="28"/>
          <w:szCs w:val="28"/>
          <w:lang w:eastAsia="ru-RU"/>
        </w:rPr>
        <w:t xml:space="preserve">- - - - - - - - - - - - - - - - - - - - - - - - - - - - - - - - - - - - - - - - - - - - - - - - - - - - - - - - - </w:t>
      </w:r>
    </w:p>
    <w:p w:rsidR="00E26C01" w:rsidRDefault="00E26C01" w:rsidP="00E26C01">
      <w:pPr>
        <w:shd w:val="clear" w:color="auto" w:fill="FFFFFF"/>
        <w:jc w:val="center"/>
        <w:textAlignment w:val="baseline"/>
        <w:outlineLvl w:val="3"/>
        <w:rPr>
          <w:b/>
          <w:bCs/>
          <w:color w:val="000000" w:themeColor="text1"/>
          <w:sz w:val="28"/>
          <w:szCs w:val="28"/>
          <w:lang w:eastAsia="ru-RU"/>
        </w:rPr>
      </w:pPr>
      <w:r w:rsidRPr="00F77DEE">
        <w:rPr>
          <w:color w:val="000000" w:themeColor="text1"/>
          <w:sz w:val="28"/>
          <w:szCs w:val="28"/>
          <w:lang w:eastAsia="ru-RU"/>
        </w:rPr>
        <w:t>ОТМЕТКА О ПОДТВЕРЖДЕНИИ СВЕДЕНИЙ, СОДЕРЖАЩИХСЯ В НАСТОЯЩЕЙ ВЫПИСКЕ</w:t>
      </w:r>
    </w:p>
    <w:p w:rsidR="00E26C01" w:rsidRDefault="00E26C01" w:rsidP="00E26C01">
      <w:pPr>
        <w:shd w:val="clear" w:color="auto" w:fill="FFFFFF"/>
        <w:jc w:val="center"/>
        <w:textAlignment w:val="baseline"/>
        <w:outlineLvl w:val="3"/>
        <w:rPr>
          <w:b/>
          <w:bCs/>
          <w:color w:val="000000" w:themeColor="text1"/>
          <w:sz w:val="28"/>
          <w:szCs w:val="28"/>
          <w:lang w:eastAsia="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1"/>
        <w:gridCol w:w="229"/>
        <w:gridCol w:w="2714"/>
        <w:gridCol w:w="255"/>
        <w:gridCol w:w="1672"/>
        <w:gridCol w:w="338"/>
        <w:gridCol w:w="2196"/>
      </w:tblGrid>
      <w:tr w:rsidR="00E26C01" w:rsidTr="000C7AC2">
        <w:tc>
          <w:tcPr>
            <w:tcW w:w="2061" w:type="dxa"/>
          </w:tcPr>
          <w:p w:rsidR="00E26C01" w:rsidRPr="00F77DEE" w:rsidRDefault="00E26C01" w:rsidP="000C7AC2">
            <w:pPr>
              <w:textAlignment w:val="baseline"/>
              <w:rPr>
                <w:color w:val="000000" w:themeColor="text1"/>
                <w:sz w:val="28"/>
                <w:szCs w:val="28"/>
                <w:lang w:eastAsia="ru-RU"/>
              </w:rPr>
            </w:pPr>
            <w:r w:rsidRPr="00F77DEE">
              <w:rPr>
                <w:color w:val="000000" w:themeColor="text1"/>
                <w:sz w:val="28"/>
                <w:szCs w:val="28"/>
                <w:lang w:eastAsia="ru-RU"/>
              </w:rPr>
              <w:t>Ответственный</w:t>
            </w:r>
          </w:p>
          <w:p w:rsidR="00E26C01" w:rsidRDefault="00E26C01" w:rsidP="000C7AC2">
            <w:pPr>
              <w:jc w:val="center"/>
              <w:textAlignment w:val="baseline"/>
              <w:outlineLvl w:val="3"/>
              <w:rPr>
                <w:b/>
                <w:bCs/>
                <w:color w:val="000000" w:themeColor="text1"/>
                <w:sz w:val="28"/>
                <w:szCs w:val="28"/>
                <w:lang w:eastAsia="ru-RU"/>
              </w:rPr>
            </w:pPr>
            <w:r w:rsidRPr="00F77DEE">
              <w:rPr>
                <w:color w:val="000000" w:themeColor="text1"/>
                <w:sz w:val="28"/>
                <w:szCs w:val="28"/>
                <w:lang w:eastAsia="ru-RU"/>
              </w:rPr>
              <w:t>исполнитель:</w:t>
            </w:r>
          </w:p>
        </w:tc>
        <w:tc>
          <w:tcPr>
            <w:tcW w:w="236" w:type="dxa"/>
          </w:tcPr>
          <w:p w:rsidR="00E26C01" w:rsidRDefault="00E26C01" w:rsidP="000C7AC2">
            <w:pPr>
              <w:jc w:val="center"/>
              <w:textAlignment w:val="baseline"/>
              <w:outlineLvl w:val="3"/>
              <w:rPr>
                <w:b/>
                <w:bCs/>
                <w:color w:val="000000" w:themeColor="text1"/>
                <w:sz w:val="28"/>
                <w:szCs w:val="28"/>
                <w:lang w:eastAsia="ru-RU"/>
              </w:rPr>
            </w:pPr>
          </w:p>
        </w:tc>
        <w:tc>
          <w:tcPr>
            <w:tcW w:w="2773" w:type="dxa"/>
          </w:tcPr>
          <w:p w:rsidR="00E26C01" w:rsidRDefault="00E26C01" w:rsidP="000C7AC2">
            <w:pPr>
              <w:jc w:val="center"/>
              <w:textAlignment w:val="baseline"/>
              <w:outlineLvl w:val="3"/>
              <w:rPr>
                <w:color w:val="000000" w:themeColor="text1"/>
                <w:sz w:val="18"/>
                <w:szCs w:val="18"/>
                <w:lang w:eastAsia="ru-RU"/>
              </w:rPr>
            </w:pPr>
          </w:p>
          <w:p w:rsidR="00E26C01" w:rsidRDefault="00E26C01" w:rsidP="000C7AC2">
            <w:pPr>
              <w:jc w:val="center"/>
              <w:textAlignment w:val="baseline"/>
              <w:outlineLvl w:val="3"/>
              <w:rPr>
                <w:color w:val="000000" w:themeColor="text1"/>
                <w:sz w:val="18"/>
                <w:szCs w:val="18"/>
                <w:lang w:eastAsia="ru-RU"/>
              </w:rPr>
            </w:pPr>
          </w:p>
          <w:p w:rsidR="00E26C01" w:rsidRDefault="00E26C01" w:rsidP="000C7AC2">
            <w:pPr>
              <w:jc w:val="center"/>
              <w:textAlignment w:val="baseline"/>
              <w:outlineLvl w:val="3"/>
              <w:rPr>
                <w:color w:val="000000" w:themeColor="text1"/>
                <w:sz w:val="18"/>
                <w:szCs w:val="18"/>
                <w:lang w:eastAsia="ru-RU"/>
              </w:rPr>
            </w:pPr>
            <w:r>
              <w:rPr>
                <w:color w:val="000000" w:themeColor="text1"/>
                <w:sz w:val="18"/>
                <w:szCs w:val="18"/>
                <w:lang w:eastAsia="ru-RU"/>
              </w:rPr>
              <w:t>___________________________</w:t>
            </w:r>
          </w:p>
          <w:p w:rsidR="00E26C01" w:rsidRDefault="00E26C01" w:rsidP="000C7AC2">
            <w:pPr>
              <w:jc w:val="center"/>
              <w:textAlignment w:val="baseline"/>
              <w:outlineLvl w:val="3"/>
              <w:rPr>
                <w:b/>
                <w:bCs/>
                <w:color w:val="000000" w:themeColor="text1"/>
                <w:sz w:val="28"/>
                <w:szCs w:val="28"/>
                <w:lang w:eastAsia="ru-RU"/>
              </w:rPr>
            </w:pPr>
            <w:r w:rsidRPr="003F45D4">
              <w:rPr>
                <w:color w:val="000000" w:themeColor="text1"/>
                <w:sz w:val="18"/>
                <w:szCs w:val="18"/>
                <w:lang w:eastAsia="ru-RU"/>
              </w:rPr>
              <w:t>(должность)</w:t>
            </w:r>
          </w:p>
        </w:tc>
        <w:tc>
          <w:tcPr>
            <w:tcW w:w="283" w:type="dxa"/>
          </w:tcPr>
          <w:p w:rsidR="00E26C01" w:rsidRDefault="00E26C01" w:rsidP="000C7AC2">
            <w:pPr>
              <w:jc w:val="center"/>
              <w:textAlignment w:val="baseline"/>
              <w:outlineLvl w:val="3"/>
              <w:rPr>
                <w:b/>
                <w:bCs/>
                <w:color w:val="000000" w:themeColor="text1"/>
                <w:sz w:val="28"/>
                <w:szCs w:val="28"/>
                <w:lang w:eastAsia="ru-RU"/>
              </w:rPr>
            </w:pPr>
          </w:p>
        </w:tc>
        <w:tc>
          <w:tcPr>
            <w:tcW w:w="1686" w:type="dxa"/>
          </w:tcPr>
          <w:p w:rsidR="00E26C01" w:rsidRDefault="00E26C01" w:rsidP="000C7AC2">
            <w:pPr>
              <w:jc w:val="center"/>
              <w:textAlignment w:val="baseline"/>
              <w:outlineLvl w:val="3"/>
              <w:rPr>
                <w:color w:val="000000" w:themeColor="text1"/>
                <w:sz w:val="18"/>
                <w:szCs w:val="18"/>
                <w:lang w:eastAsia="ru-RU"/>
              </w:rPr>
            </w:pPr>
          </w:p>
          <w:p w:rsidR="00E26C01" w:rsidRDefault="00E26C01" w:rsidP="000C7AC2">
            <w:pPr>
              <w:jc w:val="center"/>
              <w:textAlignment w:val="baseline"/>
              <w:outlineLvl w:val="3"/>
              <w:rPr>
                <w:color w:val="000000" w:themeColor="text1"/>
                <w:sz w:val="18"/>
                <w:szCs w:val="18"/>
                <w:lang w:eastAsia="ru-RU"/>
              </w:rPr>
            </w:pPr>
          </w:p>
          <w:p w:rsidR="00E26C01" w:rsidRDefault="00E26C01" w:rsidP="000C7AC2">
            <w:pPr>
              <w:jc w:val="center"/>
              <w:textAlignment w:val="baseline"/>
              <w:outlineLvl w:val="3"/>
              <w:rPr>
                <w:color w:val="000000" w:themeColor="text1"/>
                <w:sz w:val="18"/>
                <w:szCs w:val="18"/>
                <w:lang w:eastAsia="ru-RU"/>
              </w:rPr>
            </w:pPr>
            <w:r>
              <w:rPr>
                <w:color w:val="000000" w:themeColor="text1"/>
                <w:sz w:val="18"/>
                <w:szCs w:val="18"/>
                <w:lang w:eastAsia="ru-RU"/>
              </w:rPr>
              <w:t>________________</w:t>
            </w:r>
          </w:p>
          <w:p w:rsidR="00E26C01" w:rsidRDefault="00E26C01" w:rsidP="000C7AC2">
            <w:pPr>
              <w:jc w:val="center"/>
              <w:textAlignment w:val="baseline"/>
              <w:outlineLvl w:val="3"/>
              <w:rPr>
                <w:b/>
                <w:bCs/>
                <w:color w:val="000000" w:themeColor="text1"/>
                <w:sz w:val="28"/>
                <w:szCs w:val="28"/>
                <w:lang w:eastAsia="ru-RU"/>
              </w:rPr>
            </w:pPr>
            <w:r w:rsidRPr="003F45D4">
              <w:rPr>
                <w:color w:val="000000" w:themeColor="text1"/>
                <w:sz w:val="18"/>
                <w:szCs w:val="18"/>
                <w:lang w:eastAsia="ru-RU"/>
              </w:rPr>
              <w:t>(подпись)</w:t>
            </w:r>
          </w:p>
        </w:tc>
        <w:tc>
          <w:tcPr>
            <w:tcW w:w="440" w:type="dxa"/>
          </w:tcPr>
          <w:p w:rsidR="00E26C01" w:rsidRDefault="00E26C01" w:rsidP="000C7AC2">
            <w:pPr>
              <w:jc w:val="center"/>
              <w:textAlignment w:val="baseline"/>
              <w:outlineLvl w:val="3"/>
              <w:rPr>
                <w:b/>
                <w:bCs/>
                <w:color w:val="000000" w:themeColor="text1"/>
                <w:sz w:val="28"/>
                <w:szCs w:val="28"/>
                <w:lang w:eastAsia="ru-RU"/>
              </w:rPr>
            </w:pPr>
          </w:p>
        </w:tc>
        <w:tc>
          <w:tcPr>
            <w:tcW w:w="2092" w:type="dxa"/>
          </w:tcPr>
          <w:p w:rsidR="00E26C01" w:rsidRDefault="00E26C01" w:rsidP="000C7AC2">
            <w:pPr>
              <w:jc w:val="center"/>
              <w:textAlignment w:val="baseline"/>
              <w:outlineLvl w:val="3"/>
              <w:rPr>
                <w:color w:val="000000" w:themeColor="text1"/>
                <w:sz w:val="18"/>
                <w:szCs w:val="18"/>
                <w:lang w:eastAsia="ru-RU"/>
              </w:rPr>
            </w:pPr>
          </w:p>
          <w:p w:rsidR="00E26C01" w:rsidRDefault="00E26C01" w:rsidP="000C7AC2">
            <w:pPr>
              <w:jc w:val="center"/>
              <w:textAlignment w:val="baseline"/>
              <w:outlineLvl w:val="3"/>
              <w:rPr>
                <w:color w:val="000000" w:themeColor="text1"/>
                <w:sz w:val="18"/>
                <w:szCs w:val="18"/>
                <w:lang w:eastAsia="ru-RU"/>
              </w:rPr>
            </w:pPr>
          </w:p>
          <w:p w:rsidR="00E26C01" w:rsidRDefault="00E26C01" w:rsidP="000C7AC2">
            <w:pPr>
              <w:jc w:val="center"/>
              <w:textAlignment w:val="baseline"/>
              <w:outlineLvl w:val="3"/>
              <w:rPr>
                <w:color w:val="000000" w:themeColor="text1"/>
                <w:sz w:val="18"/>
                <w:szCs w:val="18"/>
                <w:lang w:eastAsia="ru-RU"/>
              </w:rPr>
            </w:pPr>
            <w:r>
              <w:rPr>
                <w:color w:val="000000" w:themeColor="text1"/>
                <w:sz w:val="18"/>
                <w:szCs w:val="18"/>
                <w:lang w:eastAsia="ru-RU"/>
              </w:rPr>
              <w:t>______________________</w:t>
            </w:r>
          </w:p>
          <w:p w:rsidR="00E26C01" w:rsidRDefault="00E26C01" w:rsidP="000C7AC2">
            <w:pPr>
              <w:jc w:val="center"/>
              <w:textAlignment w:val="baseline"/>
              <w:outlineLvl w:val="3"/>
              <w:rPr>
                <w:b/>
                <w:bCs/>
                <w:color w:val="000000" w:themeColor="text1"/>
                <w:sz w:val="28"/>
                <w:szCs w:val="28"/>
                <w:lang w:eastAsia="ru-RU"/>
              </w:rPr>
            </w:pPr>
            <w:r w:rsidRPr="003F45D4">
              <w:rPr>
                <w:color w:val="000000" w:themeColor="text1"/>
                <w:sz w:val="18"/>
                <w:szCs w:val="18"/>
                <w:lang w:eastAsia="ru-RU"/>
              </w:rPr>
              <w:t>(расшифровка подписи)</w:t>
            </w:r>
          </w:p>
        </w:tc>
      </w:tr>
    </w:tbl>
    <w:tbl>
      <w:tblPr>
        <w:tblW w:w="0" w:type="auto"/>
        <w:tblInd w:w="149" w:type="dxa"/>
        <w:tblCellMar>
          <w:left w:w="0" w:type="dxa"/>
          <w:right w:w="0" w:type="dxa"/>
        </w:tblCellMar>
        <w:tblLook w:val="04A0" w:firstRow="1" w:lastRow="0" w:firstColumn="1" w:lastColumn="0" w:noHBand="0" w:noVBand="1"/>
      </w:tblPr>
      <w:tblGrid>
        <w:gridCol w:w="405"/>
        <w:gridCol w:w="492"/>
        <w:gridCol w:w="518"/>
        <w:gridCol w:w="1191"/>
        <w:gridCol w:w="558"/>
        <w:gridCol w:w="633"/>
        <w:gridCol w:w="470"/>
      </w:tblGrid>
      <w:tr w:rsidR="00E26C01" w:rsidRPr="00FD74C3" w:rsidTr="000C7AC2">
        <w:tc>
          <w:tcPr>
            <w:tcW w:w="405" w:type="dxa"/>
            <w:shd w:val="clear" w:color="auto" w:fill="auto"/>
            <w:tcMar>
              <w:top w:w="0" w:type="dxa"/>
              <w:left w:w="149" w:type="dxa"/>
              <w:bottom w:w="0" w:type="dxa"/>
              <w:right w:w="149" w:type="dxa"/>
            </w:tcMar>
            <w:hideMark/>
          </w:tcPr>
          <w:p w:rsidR="00E26C01" w:rsidRPr="00FD74C3" w:rsidRDefault="00E26C01" w:rsidP="000C7AC2">
            <w:pPr>
              <w:textAlignment w:val="baseline"/>
              <w:rPr>
                <w:color w:val="000000" w:themeColor="text1"/>
                <w:sz w:val="26"/>
                <w:szCs w:val="26"/>
                <w:lang w:eastAsia="ru-RU"/>
              </w:rPr>
            </w:pPr>
            <w:r w:rsidRPr="00FD74C3">
              <w:rPr>
                <w:color w:val="000000" w:themeColor="text1"/>
                <w:sz w:val="26"/>
                <w:szCs w:val="26"/>
                <w:lang w:eastAsia="ru-RU"/>
              </w:rPr>
              <w:t>"</w:t>
            </w:r>
          </w:p>
        </w:tc>
        <w:tc>
          <w:tcPr>
            <w:tcW w:w="492" w:type="dxa"/>
            <w:tcBorders>
              <w:bottom w:val="single" w:sz="4" w:space="0" w:color="auto"/>
            </w:tcBorders>
            <w:shd w:val="clear" w:color="auto" w:fill="auto"/>
            <w:tcMar>
              <w:top w:w="0" w:type="dxa"/>
              <w:left w:w="149" w:type="dxa"/>
              <w:bottom w:w="0" w:type="dxa"/>
              <w:right w:w="149" w:type="dxa"/>
            </w:tcMar>
            <w:hideMark/>
          </w:tcPr>
          <w:p w:rsidR="00E26C01" w:rsidRPr="00FD74C3" w:rsidRDefault="00E26C01" w:rsidP="000C7AC2">
            <w:pPr>
              <w:rPr>
                <w:color w:val="000000" w:themeColor="text1"/>
                <w:sz w:val="26"/>
                <w:szCs w:val="26"/>
                <w:lang w:eastAsia="ru-RU"/>
              </w:rPr>
            </w:pPr>
          </w:p>
        </w:tc>
        <w:tc>
          <w:tcPr>
            <w:tcW w:w="518" w:type="dxa"/>
            <w:shd w:val="clear" w:color="auto" w:fill="auto"/>
            <w:tcMar>
              <w:top w:w="0" w:type="dxa"/>
              <w:left w:w="149" w:type="dxa"/>
              <w:bottom w:w="0" w:type="dxa"/>
              <w:right w:w="149" w:type="dxa"/>
            </w:tcMar>
            <w:hideMark/>
          </w:tcPr>
          <w:p w:rsidR="00E26C01" w:rsidRPr="00FD74C3" w:rsidRDefault="00E26C01" w:rsidP="000C7AC2">
            <w:pPr>
              <w:textAlignment w:val="baseline"/>
              <w:rPr>
                <w:color w:val="000000" w:themeColor="text1"/>
                <w:sz w:val="26"/>
                <w:szCs w:val="26"/>
                <w:lang w:eastAsia="ru-RU"/>
              </w:rPr>
            </w:pPr>
            <w:r w:rsidRPr="00FD74C3">
              <w:rPr>
                <w:color w:val="000000" w:themeColor="text1"/>
                <w:sz w:val="26"/>
                <w:szCs w:val="26"/>
                <w:lang w:eastAsia="ru-RU"/>
              </w:rPr>
              <w:t>"</w:t>
            </w:r>
          </w:p>
        </w:tc>
        <w:tc>
          <w:tcPr>
            <w:tcW w:w="1191" w:type="dxa"/>
            <w:tcBorders>
              <w:bottom w:val="single" w:sz="4" w:space="0" w:color="auto"/>
            </w:tcBorders>
            <w:shd w:val="clear" w:color="auto" w:fill="auto"/>
            <w:tcMar>
              <w:top w:w="0" w:type="dxa"/>
              <w:left w:w="149" w:type="dxa"/>
              <w:bottom w:w="0" w:type="dxa"/>
              <w:right w:w="149" w:type="dxa"/>
            </w:tcMar>
            <w:hideMark/>
          </w:tcPr>
          <w:p w:rsidR="00E26C01" w:rsidRPr="00FD74C3" w:rsidRDefault="00E26C01" w:rsidP="000C7AC2">
            <w:pPr>
              <w:rPr>
                <w:color w:val="000000" w:themeColor="text1"/>
                <w:sz w:val="26"/>
                <w:szCs w:val="26"/>
                <w:lang w:eastAsia="ru-RU"/>
              </w:rPr>
            </w:pPr>
          </w:p>
        </w:tc>
        <w:tc>
          <w:tcPr>
            <w:tcW w:w="558" w:type="dxa"/>
            <w:shd w:val="clear" w:color="auto" w:fill="auto"/>
            <w:tcMar>
              <w:top w:w="0" w:type="dxa"/>
              <w:left w:w="149" w:type="dxa"/>
              <w:bottom w:w="0" w:type="dxa"/>
              <w:right w:w="149" w:type="dxa"/>
            </w:tcMar>
            <w:hideMark/>
          </w:tcPr>
          <w:p w:rsidR="00E26C01" w:rsidRPr="00FD74C3" w:rsidRDefault="00E26C01" w:rsidP="000C7AC2">
            <w:pPr>
              <w:textAlignment w:val="baseline"/>
              <w:rPr>
                <w:color w:val="000000" w:themeColor="text1"/>
                <w:sz w:val="26"/>
                <w:szCs w:val="26"/>
                <w:lang w:eastAsia="ru-RU"/>
              </w:rPr>
            </w:pPr>
            <w:r w:rsidRPr="00FD74C3">
              <w:rPr>
                <w:color w:val="000000" w:themeColor="text1"/>
                <w:sz w:val="26"/>
                <w:szCs w:val="26"/>
                <w:lang w:eastAsia="ru-RU"/>
              </w:rPr>
              <w:t>20</w:t>
            </w:r>
          </w:p>
        </w:tc>
        <w:tc>
          <w:tcPr>
            <w:tcW w:w="633" w:type="dxa"/>
            <w:tcBorders>
              <w:bottom w:val="single" w:sz="4" w:space="0" w:color="auto"/>
            </w:tcBorders>
            <w:shd w:val="clear" w:color="auto" w:fill="auto"/>
            <w:tcMar>
              <w:top w:w="0" w:type="dxa"/>
              <w:left w:w="149" w:type="dxa"/>
              <w:bottom w:w="0" w:type="dxa"/>
              <w:right w:w="149" w:type="dxa"/>
            </w:tcMar>
            <w:hideMark/>
          </w:tcPr>
          <w:p w:rsidR="00E26C01" w:rsidRPr="00FD74C3" w:rsidRDefault="00E26C01" w:rsidP="000C7AC2">
            <w:pPr>
              <w:rPr>
                <w:color w:val="000000" w:themeColor="text1"/>
                <w:sz w:val="26"/>
                <w:szCs w:val="26"/>
                <w:lang w:eastAsia="ru-RU"/>
              </w:rPr>
            </w:pPr>
          </w:p>
        </w:tc>
        <w:tc>
          <w:tcPr>
            <w:tcW w:w="470" w:type="dxa"/>
            <w:shd w:val="clear" w:color="auto" w:fill="auto"/>
            <w:tcMar>
              <w:top w:w="0" w:type="dxa"/>
              <w:left w:w="149" w:type="dxa"/>
              <w:bottom w:w="0" w:type="dxa"/>
              <w:right w:w="149" w:type="dxa"/>
            </w:tcMar>
            <w:hideMark/>
          </w:tcPr>
          <w:p w:rsidR="00E26C01" w:rsidRPr="00FD74C3" w:rsidRDefault="00E26C01" w:rsidP="000C7AC2">
            <w:pPr>
              <w:textAlignment w:val="baseline"/>
              <w:rPr>
                <w:color w:val="000000" w:themeColor="text1"/>
                <w:sz w:val="26"/>
                <w:szCs w:val="26"/>
                <w:lang w:eastAsia="ru-RU"/>
              </w:rPr>
            </w:pPr>
            <w:r w:rsidRPr="00FD74C3">
              <w:rPr>
                <w:color w:val="000000" w:themeColor="text1"/>
                <w:sz w:val="26"/>
                <w:szCs w:val="26"/>
                <w:lang w:eastAsia="ru-RU"/>
              </w:rPr>
              <w:t>г.</w:t>
            </w:r>
          </w:p>
        </w:tc>
      </w:tr>
    </w:tbl>
    <w:p w:rsidR="00E26C01" w:rsidRPr="00E26C01" w:rsidRDefault="00E26C01" w:rsidP="00D43189">
      <w:pPr>
        <w:ind w:left="3600"/>
        <w:rPr>
          <w:bCs/>
          <w:color w:val="000000" w:themeColor="text1"/>
          <w:sz w:val="28"/>
          <w:szCs w:val="28"/>
        </w:rPr>
      </w:pPr>
      <w:r w:rsidRPr="00FD74C3">
        <w:rPr>
          <w:bCs/>
          <w:color w:val="000000" w:themeColor="text1"/>
          <w:sz w:val="26"/>
          <w:szCs w:val="26"/>
        </w:rPr>
        <w:br w:type="page"/>
      </w:r>
      <w:r w:rsidRPr="00E26C01">
        <w:rPr>
          <w:bCs/>
          <w:color w:val="000000" w:themeColor="text1"/>
          <w:sz w:val="28"/>
          <w:szCs w:val="28"/>
        </w:rPr>
        <w:lastRenderedPageBreak/>
        <w:t>Приложение 2</w:t>
      </w:r>
    </w:p>
    <w:p w:rsidR="00E26C01" w:rsidRPr="00E26C01" w:rsidRDefault="00E26C01" w:rsidP="00D43189">
      <w:pPr>
        <w:adjustRightInd w:val="0"/>
        <w:ind w:left="3600"/>
        <w:rPr>
          <w:bCs/>
          <w:color w:val="000000" w:themeColor="text1"/>
          <w:sz w:val="28"/>
          <w:szCs w:val="28"/>
        </w:rPr>
      </w:pPr>
      <w:r w:rsidRPr="00E26C01">
        <w:rPr>
          <w:bCs/>
          <w:color w:val="000000" w:themeColor="text1"/>
          <w:sz w:val="28"/>
          <w:szCs w:val="28"/>
        </w:rPr>
        <w:t xml:space="preserve">к Порядку ведения реестра </w:t>
      </w:r>
    </w:p>
    <w:p w:rsidR="00E26C01" w:rsidRPr="00E26C01" w:rsidRDefault="00E26C01" w:rsidP="00D43189">
      <w:pPr>
        <w:adjustRightInd w:val="0"/>
        <w:ind w:left="3600"/>
        <w:rPr>
          <w:bCs/>
          <w:color w:val="000000" w:themeColor="text1"/>
          <w:sz w:val="28"/>
          <w:szCs w:val="28"/>
        </w:rPr>
      </w:pPr>
      <w:r w:rsidRPr="00E26C01">
        <w:rPr>
          <w:bCs/>
          <w:color w:val="000000" w:themeColor="text1"/>
          <w:sz w:val="28"/>
          <w:szCs w:val="28"/>
        </w:rPr>
        <w:t>муниципального имущества, находящегося в</w:t>
      </w:r>
    </w:p>
    <w:p w:rsidR="00E26C01" w:rsidRPr="00E26C01" w:rsidRDefault="00E26C01" w:rsidP="00D43189">
      <w:pPr>
        <w:adjustRightInd w:val="0"/>
        <w:ind w:left="3600"/>
        <w:rPr>
          <w:bCs/>
          <w:color w:val="000000" w:themeColor="text1"/>
          <w:sz w:val="28"/>
          <w:szCs w:val="28"/>
        </w:rPr>
      </w:pPr>
      <w:r w:rsidRPr="00E26C01">
        <w:rPr>
          <w:bCs/>
          <w:color w:val="000000" w:themeColor="text1"/>
          <w:sz w:val="28"/>
          <w:szCs w:val="28"/>
        </w:rPr>
        <w:t xml:space="preserve">собственности муниципального образования </w:t>
      </w:r>
    </w:p>
    <w:p w:rsidR="00E26C01" w:rsidRPr="00E26C01" w:rsidRDefault="00E26C01" w:rsidP="00D43189">
      <w:pPr>
        <w:pStyle w:val="ConsPlusNormal"/>
        <w:ind w:left="3600"/>
        <w:rPr>
          <w:rFonts w:ascii="Times New Roman" w:hAnsi="Times New Roman" w:cs="Times New Roman"/>
          <w:sz w:val="28"/>
          <w:szCs w:val="28"/>
        </w:rPr>
      </w:pPr>
      <w:r w:rsidRPr="00E26C01">
        <w:rPr>
          <w:rFonts w:ascii="Times New Roman" w:hAnsi="Times New Roman" w:cs="Times New Roman"/>
          <w:sz w:val="28"/>
          <w:szCs w:val="28"/>
        </w:rPr>
        <w:t>Урус-Мартановского муниципального</w:t>
      </w:r>
    </w:p>
    <w:p w:rsidR="00E26C01" w:rsidRPr="00E26C01" w:rsidRDefault="00E26C01" w:rsidP="00D43189">
      <w:pPr>
        <w:shd w:val="clear" w:color="auto" w:fill="FFFFFF"/>
        <w:ind w:left="3600"/>
        <w:rPr>
          <w:color w:val="000000" w:themeColor="text1"/>
          <w:sz w:val="28"/>
          <w:szCs w:val="28"/>
          <w:lang w:eastAsia="ru-RU"/>
        </w:rPr>
      </w:pPr>
      <w:r w:rsidRPr="00E26C01">
        <w:rPr>
          <w:sz w:val="28"/>
          <w:szCs w:val="28"/>
        </w:rPr>
        <w:t>района Чеченской Республики</w:t>
      </w:r>
    </w:p>
    <w:p w:rsidR="00D43189" w:rsidRDefault="00D43189" w:rsidP="00E26C01">
      <w:pPr>
        <w:shd w:val="clear" w:color="auto" w:fill="FFFFFF"/>
        <w:jc w:val="center"/>
        <w:rPr>
          <w:i/>
          <w:color w:val="000000" w:themeColor="text1"/>
          <w:sz w:val="28"/>
          <w:szCs w:val="28"/>
          <w:lang w:eastAsia="ru-RU"/>
        </w:rPr>
      </w:pPr>
    </w:p>
    <w:p w:rsidR="00E26C01" w:rsidRPr="003F45D4" w:rsidRDefault="00E26C01" w:rsidP="00E26C01">
      <w:pPr>
        <w:shd w:val="clear" w:color="auto" w:fill="FFFFFF"/>
        <w:jc w:val="center"/>
        <w:rPr>
          <w:i/>
          <w:color w:val="000000" w:themeColor="text1"/>
          <w:sz w:val="28"/>
          <w:szCs w:val="28"/>
          <w:lang w:eastAsia="ru-RU"/>
        </w:rPr>
      </w:pPr>
      <w:r w:rsidRPr="003F45D4">
        <w:rPr>
          <w:i/>
          <w:color w:val="000000" w:themeColor="text1"/>
          <w:sz w:val="28"/>
          <w:szCs w:val="28"/>
          <w:lang w:eastAsia="ru-RU"/>
        </w:rPr>
        <w:t xml:space="preserve">Форма </w:t>
      </w:r>
    </w:p>
    <w:p w:rsidR="00E26C01" w:rsidRPr="003F45D4" w:rsidRDefault="00E26C01" w:rsidP="00E26C01">
      <w:pPr>
        <w:shd w:val="clear" w:color="auto" w:fill="FFFFFF"/>
        <w:jc w:val="center"/>
        <w:rPr>
          <w:i/>
          <w:color w:val="000000" w:themeColor="text1"/>
          <w:sz w:val="28"/>
          <w:szCs w:val="28"/>
          <w:lang w:eastAsia="ru-RU"/>
        </w:rPr>
      </w:pPr>
      <w:r w:rsidRPr="003F45D4">
        <w:rPr>
          <w:i/>
          <w:color w:val="000000" w:themeColor="text1"/>
          <w:sz w:val="28"/>
          <w:szCs w:val="28"/>
          <w:lang w:eastAsia="ru-RU"/>
        </w:rPr>
        <w:t>уведомления об отсутствии запрашиваемой информации в реестре муниципального имущества</w:t>
      </w:r>
    </w:p>
    <w:p w:rsidR="00E26C01" w:rsidRPr="003F45D4" w:rsidRDefault="00E26C01" w:rsidP="00E26C01">
      <w:pPr>
        <w:shd w:val="clear" w:color="auto" w:fill="FFFFFF"/>
        <w:jc w:val="center"/>
        <w:rPr>
          <w:color w:val="000000" w:themeColor="text1"/>
          <w:sz w:val="28"/>
          <w:szCs w:val="28"/>
          <w:lang w:eastAsia="ru-RU"/>
        </w:rPr>
      </w:pPr>
    </w:p>
    <w:p w:rsidR="00E26C01" w:rsidRPr="003F45D4" w:rsidRDefault="00E26C01" w:rsidP="00E26C01">
      <w:pPr>
        <w:shd w:val="clear" w:color="auto" w:fill="FFFFFF"/>
        <w:jc w:val="center"/>
        <w:rPr>
          <w:color w:val="000000" w:themeColor="text1"/>
          <w:sz w:val="28"/>
          <w:szCs w:val="28"/>
          <w:lang w:eastAsia="ru-RU"/>
        </w:rPr>
      </w:pPr>
    </w:p>
    <w:p w:rsidR="00E26C01" w:rsidRPr="003F45D4" w:rsidRDefault="00E26C01" w:rsidP="00E26C01">
      <w:pPr>
        <w:shd w:val="clear" w:color="auto" w:fill="FFFFFF"/>
        <w:jc w:val="center"/>
        <w:rPr>
          <w:color w:val="000000" w:themeColor="text1"/>
          <w:sz w:val="28"/>
          <w:szCs w:val="28"/>
          <w:lang w:eastAsia="ru-RU"/>
        </w:rPr>
      </w:pPr>
      <w:r w:rsidRPr="003F45D4">
        <w:rPr>
          <w:b/>
          <w:bCs/>
          <w:color w:val="000000" w:themeColor="text1"/>
          <w:sz w:val="28"/>
          <w:szCs w:val="28"/>
          <w:lang w:eastAsia="ru-RU"/>
        </w:rPr>
        <w:t xml:space="preserve">Администрация </w:t>
      </w:r>
      <w:r>
        <w:rPr>
          <w:b/>
          <w:bCs/>
          <w:color w:val="000000" w:themeColor="text1"/>
          <w:sz w:val="28"/>
          <w:szCs w:val="28"/>
          <w:lang w:eastAsia="ru-RU"/>
        </w:rPr>
        <w:t>Урус-Мартановского муниципального района Чеченской Республ</w:t>
      </w:r>
      <w:r w:rsidR="00866A69">
        <w:rPr>
          <w:b/>
          <w:bCs/>
          <w:color w:val="000000" w:themeColor="text1"/>
          <w:sz w:val="28"/>
          <w:szCs w:val="28"/>
          <w:lang w:eastAsia="ru-RU"/>
        </w:rPr>
        <w:t>и</w:t>
      </w:r>
      <w:r>
        <w:rPr>
          <w:b/>
          <w:bCs/>
          <w:color w:val="000000" w:themeColor="text1"/>
          <w:sz w:val="28"/>
          <w:szCs w:val="28"/>
          <w:lang w:eastAsia="ru-RU"/>
        </w:rPr>
        <w:t>ки</w:t>
      </w: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Кому: __________________________</w:t>
      </w: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Контактные данные: ______________</w:t>
      </w: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center"/>
        <w:rPr>
          <w:color w:val="000000" w:themeColor="text1"/>
          <w:sz w:val="28"/>
          <w:szCs w:val="28"/>
          <w:lang w:eastAsia="ru-RU"/>
        </w:rPr>
      </w:pPr>
      <w:r w:rsidRPr="003F45D4">
        <w:rPr>
          <w:b/>
          <w:bCs/>
          <w:color w:val="000000" w:themeColor="text1"/>
          <w:sz w:val="28"/>
          <w:szCs w:val="28"/>
          <w:lang w:eastAsia="ru-RU"/>
        </w:rPr>
        <w:t>Уведомление</w:t>
      </w:r>
    </w:p>
    <w:p w:rsidR="00E26C01" w:rsidRPr="003F45D4" w:rsidRDefault="00E26C01" w:rsidP="00E26C01">
      <w:pPr>
        <w:shd w:val="clear" w:color="auto" w:fill="FFFFFF"/>
        <w:jc w:val="center"/>
        <w:rPr>
          <w:color w:val="000000" w:themeColor="text1"/>
          <w:sz w:val="28"/>
          <w:szCs w:val="28"/>
          <w:lang w:eastAsia="ru-RU"/>
        </w:rPr>
      </w:pPr>
      <w:r w:rsidRPr="003F45D4">
        <w:rPr>
          <w:b/>
          <w:bCs/>
          <w:color w:val="000000" w:themeColor="text1"/>
          <w:sz w:val="28"/>
          <w:szCs w:val="28"/>
          <w:lang w:eastAsia="ru-RU"/>
        </w:rPr>
        <w:t>об отсутствии информации в реестре муниципального имущества </w:t>
      </w: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от   __________20 ___ г.                                                                  № _____</w:t>
      </w: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По результатам рассмотрения заявления от __________ № _____ (Заявитель ________________) сообщаем об отсутствии в реестре муниципального имущества запрашиваемых сведений.</w:t>
      </w: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Дополнительно информируем: ___________________________________.</w:t>
      </w: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Ответственный</w:t>
      </w:r>
    </w:p>
    <w:p w:rsidR="00E26C01" w:rsidRPr="003F45D4" w:rsidRDefault="00E26C01" w:rsidP="00E26C01">
      <w:pPr>
        <w:shd w:val="clear" w:color="auto" w:fill="FFFFFF"/>
        <w:jc w:val="both"/>
        <w:rPr>
          <w:color w:val="000000" w:themeColor="text1"/>
          <w:sz w:val="28"/>
          <w:szCs w:val="28"/>
          <w:lang w:eastAsia="ru-RU"/>
        </w:rPr>
      </w:pPr>
      <w:r w:rsidRPr="003F45D4">
        <w:rPr>
          <w:color w:val="000000" w:themeColor="text1"/>
          <w:sz w:val="28"/>
          <w:szCs w:val="28"/>
          <w:lang w:eastAsia="ru-RU"/>
        </w:rPr>
        <w:t>исполнитель:   _____________  __________     __________________________</w:t>
      </w:r>
    </w:p>
    <w:p w:rsidR="00E26C01" w:rsidRPr="00B14D28" w:rsidRDefault="00E26C01" w:rsidP="00E26C01">
      <w:pPr>
        <w:shd w:val="clear" w:color="auto" w:fill="FFFFFF"/>
        <w:jc w:val="both"/>
        <w:rPr>
          <w:color w:val="000000" w:themeColor="text1"/>
          <w:sz w:val="18"/>
          <w:szCs w:val="18"/>
          <w:lang w:eastAsia="ru-RU"/>
        </w:rPr>
      </w:pPr>
      <w:r w:rsidRPr="00B14D28">
        <w:rPr>
          <w:color w:val="000000" w:themeColor="text1"/>
          <w:sz w:val="18"/>
          <w:szCs w:val="18"/>
          <w:lang w:eastAsia="ru-RU"/>
        </w:rPr>
        <w:t>                          </w:t>
      </w:r>
      <w:r>
        <w:rPr>
          <w:color w:val="000000" w:themeColor="text1"/>
          <w:sz w:val="18"/>
          <w:szCs w:val="18"/>
          <w:lang w:eastAsia="ru-RU"/>
        </w:rPr>
        <w:t xml:space="preserve">          </w:t>
      </w:r>
      <w:r w:rsidRPr="00B14D28">
        <w:rPr>
          <w:color w:val="000000" w:themeColor="text1"/>
          <w:sz w:val="18"/>
          <w:szCs w:val="18"/>
          <w:lang w:eastAsia="ru-RU"/>
        </w:rPr>
        <w:t>              (должность)                (подпись)                                 (расшифровка подписи)</w:t>
      </w:r>
    </w:p>
    <w:p w:rsidR="00E26C01" w:rsidRPr="003F45D4" w:rsidRDefault="00E26C01" w:rsidP="00E26C01">
      <w:pPr>
        <w:spacing w:after="160"/>
        <w:rPr>
          <w:color w:val="000000" w:themeColor="text1"/>
          <w:sz w:val="28"/>
          <w:szCs w:val="28"/>
          <w:lang w:eastAsia="ru-RU"/>
        </w:rPr>
      </w:pPr>
      <w:r w:rsidRPr="003F45D4">
        <w:rPr>
          <w:color w:val="000000" w:themeColor="text1"/>
          <w:sz w:val="28"/>
          <w:szCs w:val="28"/>
          <w:lang w:eastAsia="ru-RU"/>
        </w:rPr>
        <w:br w:type="page"/>
      </w:r>
    </w:p>
    <w:p w:rsidR="00E26C01" w:rsidRPr="00B14D28" w:rsidRDefault="00E26C01" w:rsidP="00E26C01">
      <w:pPr>
        <w:shd w:val="clear" w:color="auto" w:fill="FFFFFF"/>
        <w:jc w:val="center"/>
        <w:rPr>
          <w:i/>
          <w:color w:val="000000" w:themeColor="text1"/>
          <w:sz w:val="28"/>
          <w:szCs w:val="28"/>
          <w:lang w:eastAsia="ru-RU"/>
        </w:rPr>
      </w:pPr>
      <w:r w:rsidRPr="00B14D28">
        <w:rPr>
          <w:i/>
          <w:color w:val="000000" w:themeColor="text1"/>
          <w:sz w:val="28"/>
          <w:szCs w:val="28"/>
          <w:lang w:eastAsia="ru-RU"/>
        </w:rPr>
        <w:lastRenderedPageBreak/>
        <w:t xml:space="preserve">Форма </w:t>
      </w:r>
    </w:p>
    <w:p w:rsidR="00E26C01" w:rsidRPr="00B14D28" w:rsidRDefault="00E26C01" w:rsidP="00E26C01">
      <w:pPr>
        <w:shd w:val="clear" w:color="auto" w:fill="FFFFFF"/>
        <w:jc w:val="center"/>
        <w:rPr>
          <w:i/>
          <w:color w:val="000000" w:themeColor="text1"/>
          <w:sz w:val="28"/>
          <w:szCs w:val="28"/>
          <w:lang w:eastAsia="ru-RU"/>
        </w:rPr>
      </w:pPr>
      <w:r w:rsidRPr="00B14D28">
        <w:rPr>
          <w:i/>
          <w:color w:val="000000" w:themeColor="text1"/>
          <w:sz w:val="28"/>
          <w:szCs w:val="28"/>
          <w:lang w:eastAsia="ru-RU"/>
        </w:rPr>
        <w:t>решения об отказе в выдаче выписки из реестра муниципального имущества</w:t>
      </w:r>
    </w:p>
    <w:p w:rsidR="00E26C01" w:rsidRPr="00B14D28" w:rsidRDefault="00E26C01" w:rsidP="00E26C01">
      <w:pPr>
        <w:shd w:val="clear" w:color="auto" w:fill="FFFFFF"/>
        <w:jc w:val="both"/>
        <w:rPr>
          <w:color w:val="000000" w:themeColor="text1"/>
          <w:sz w:val="28"/>
          <w:szCs w:val="28"/>
          <w:lang w:eastAsia="ru-RU"/>
        </w:rPr>
      </w:pPr>
    </w:p>
    <w:p w:rsidR="00E26C01" w:rsidRDefault="00E26C01" w:rsidP="00E26C01">
      <w:pPr>
        <w:shd w:val="clear" w:color="auto" w:fill="FFFFFF"/>
        <w:jc w:val="center"/>
        <w:rPr>
          <w:b/>
          <w:bCs/>
          <w:color w:val="000000" w:themeColor="text1"/>
          <w:sz w:val="28"/>
          <w:szCs w:val="28"/>
          <w:lang w:eastAsia="ru-RU"/>
        </w:rPr>
      </w:pPr>
    </w:p>
    <w:p w:rsidR="009E347E" w:rsidRDefault="00E26C01" w:rsidP="00866A69">
      <w:pPr>
        <w:shd w:val="clear" w:color="auto" w:fill="FFFFFF"/>
        <w:jc w:val="center"/>
        <w:rPr>
          <w:b/>
          <w:bCs/>
          <w:color w:val="000000" w:themeColor="text1"/>
          <w:sz w:val="28"/>
          <w:szCs w:val="28"/>
          <w:lang w:eastAsia="ru-RU"/>
        </w:rPr>
      </w:pPr>
      <w:r w:rsidRPr="003F45D4">
        <w:rPr>
          <w:b/>
          <w:bCs/>
          <w:color w:val="000000" w:themeColor="text1"/>
          <w:sz w:val="28"/>
          <w:szCs w:val="28"/>
          <w:lang w:eastAsia="ru-RU"/>
        </w:rPr>
        <w:t xml:space="preserve">Администрация </w:t>
      </w:r>
      <w:r w:rsidR="009E347E">
        <w:rPr>
          <w:b/>
          <w:bCs/>
          <w:color w:val="000000" w:themeColor="text1"/>
          <w:sz w:val="28"/>
          <w:szCs w:val="28"/>
          <w:lang w:eastAsia="ru-RU"/>
        </w:rPr>
        <w:t xml:space="preserve">Урус-Мартановского муниципального района </w:t>
      </w:r>
    </w:p>
    <w:p w:rsidR="00E26C01" w:rsidRPr="00B14D28" w:rsidRDefault="009E347E" w:rsidP="00866A69">
      <w:pPr>
        <w:shd w:val="clear" w:color="auto" w:fill="FFFFFF"/>
        <w:jc w:val="center"/>
        <w:rPr>
          <w:b/>
          <w:bCs/>
          <w:color w:val="000000" w:themeColor="text1"/>
          <w:sz w:val="28"/>
          <w:szCs w:val="28"/>
          <w:lang w:eastAsia="ru-RU"/>
        </w:rPr>
      </w:pPr>
      <w:r>
        <w:rPr>
          <w:b/>
          <w:bCs/>
          <w:color w:val="000000" w:themeColor="text1"/>
          <w:sz w:val="28"/>
          <w:szCs w:val="28"/>
          <w:lang w:eastAsia="ru-RU"/>
        </w:rPr>
        <w:t>Чеченской Республики</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Кому: __________________________</w:t>
      </w: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Контактные данные: ______________</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center"/>
        <w:rPr>
          <w:color w:val="000000" w:themeColor="text1"/>
          <w:sz w:val="28"/>
          <w:szCs w:val="28"/>
          <w:lang w:eastAsia="ru-RU"/>
        </w:rPr>
      </w:pPr>
      <w:r w:rsidRPr="00B14D28">
        <w:rPr>
          <w:b/>
          <w:bCs/>
          <w:color w:val="000000" w:themeColor="text1"/>
          <w:sz w:val="28"/>
          <w:szCs w:val="28"/>
          <w:lang w:eastAsia="ru-RU"/>
        </w:rPr>
        <w:t>Решение об отказе в выдаче выписки из реестра муниципального</w:t>
      </w:r>
    </w:p>
    <w:p w:rsidR="00E26C01" w:rsidRPr="00B14D28" w:rsidRDefault="00E26C01" w:rsidP="00E26C01">
      <w:pPr>
        <w:shd w:val="clear" w:color="auto" w:fill="FFFFFF"/>
        <w:jc w:val="center"/>
        <w:rPr>
          <w:color w:val="000000" w:themeColor="text1"/>
          <w:sz w:val="28"/>
          <w:szCs w:val="28"/>
          <w:lang w:eastAsia="ru-RU"/>
        </w:rPr>
      </w:pPr>
      <w:r w:rsidRPr="00B14D28">
        <w:rPr>
          <w:b/>
          <w:bCs/>
          <w:color w:val="000000" w:themeColor="text1"/>
          <w:sz w:val="28"/>
          <w:szCs w:val="28"/>
          <w:lang w:eastAsia="ru-RU"/>
        </w:rPr>
        <w:t>имущества</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от ___________ 20___ г.                                                            №______________</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По результатам рассмотрения заявления от _________ № ______ (Заявитель __________) принято решение об отказе в выдаче выписки из реестра муниципального имущества по следующим основаниям:</w:t>
      </w: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_______________________________</w:t>
      </w:r>
      <w:r>
        <w:rPr>
          <w:color w:val="000000" w:themeColor="text1"/>
          <w:sz w:val="28"/>
          <w:szCs w:val="28"/>
          <w:lang w:eastAsia="ru-RU"/>
        </w:rPr>
        <w:t xml:space="preserve"> </w:t>
      </w:r>
      <w:r w:rsidRPr="00B14D28">
        <w:rPr>
          <w:color w:val="000000" w:themeColor="text1"/>
          <w:sz w:val="28"/>
          <w:szCs w:val="28"/>
          <w:lang w:eastAsia="ru-RU"/>
        </w:rPr>
        <w:t>___________________________________</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Дополнительно информируем: _______________________________.</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Вы вправе повторно обратиться в уполномоченный орган с заявлением после устранения указанных нарушений.</w:t>
      </w: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E26C01" w:rsidRPr="00B14D28" w:rsidRDefault="00E26C01" w:rsidP="00E26C01">
      <w:pPr>
        <w:shd w:val="clear" w:color="auto" w:fill="FFFFFF"/>
        <w:jc w:val="both"/>
        <w:rPr>
          <w:color w:val="000000" w:themeColor="text1"/>
          <w:sz w:val="28"/>
          <w:szCs w:val="28"/>
          <w:lang w:eastAsia="ru-RU"/>
        </w:rPr>
      </w:pP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Ответственный</w:t>
      </w:r>
    </w:p>
    <w:p w:rsidR="00E26C01" w:rsidRPr="00B14D28" w:rsidRDefault="00E26C01" w:rsidP="00E26C01">
      <w:pPr>
        <w:shd w:val="clear" w:color="auto" w:fill="FFFFFF"/>
        <w:jc w:val="both"/>
        <w:rPr>
          <w:color w:val="000000" w:themeColor="text1"/>
          <w:sz w:val="28"/>
          <w:szCs w:val="28"/>
          <w:lang w:eastAsia="ru-RU"/>
        </w:rPr>
      </w:pPr>
      <w:r w:rsidRPr="00B14D28">
        <w:rPr>
          <w:color w:val="000000" w:themeColor="text1"/>
          <w:sz w:val="28"/>
          <w:szCs w:val="28"/>
          <w:lang w:eastAsia="ru-RU"/>
        </w:rPr>
        <w:t>исполнитель:    _____________  _________    ____________________________</w:t>
      </w:r>
    </w:p>
    <w:p w:rsidR="00E26C01" w:rsidRPr="00FD74C3" w:rsidRDefault="00E26C01" w:rsidP="00E26C01">
      <w:pPr>
        <w:shd w:val="clear" w:color="auto" w:fill="FFFFFF"/>
        <w:jc w:val="both"/>
        <w:rPr>
          <w:color w:val="000000" w:themeColor="text1"/>
          <w:sz w:val="20"/>
          <w:szCs w:val="20"/>
          <w:lang w:eastAsia="ru-RU"/>
        </w:rPr>
      </w:pPr>
      <w:r w:rsidRPr="00FD74C3">
        <w:rPr>
          <w:color w:val="000000" w:themeColor="text1"/>
          <w:sz w:val="20"/>
          <w:szCs w:val="20"/>
          <w:lang w:eastAsia="ru-RU"/>
        </w:rPr>
        <w:t>                                        (должность)              (подпись)                                 (расшифровка подписи)</w:t>
      </w:r>
    </w:p>
    <w:p w:rsidR="00E26C01" w:rsidRPr="00FD74C3" w:rsidRDefault="00E26C01" w:rsidP="00E26C01">
      <w:pPr>
        <w:rPr>
          <w:color w:val="000000" w:themeColor="text1"/>
          <w:sz w:val="20"/>
          <w:szCs w:val="20"/>
          <w:lang w:eastAsia="ru-RU"/>
        </w:rPr>
      </w:pPr>
      <w:r w:rsidRPr="00FD74C3">
        <w:rPr>
          <w:color w:val="000000" w:themeColor="text1"/>
          <w:sz w:val="20"/>
          <w:szCs w:val="20"/>
          <w:lang w:eastAsia="ru-RU"/>
        </w:rPr>
        <w:br w:type="page"/>
      </w:r>
    </w:p>
    <w:p w:rsidR="00A53563" w:rsidRPr="00EA629A" w:rsidRDefault="00A53563" w:rsidP="00A53563">
      <w:pPr>
        <w:autoSpaceDE/>
        <w:autoSpaceDN/>
        <w:spacing w:before="60" w:after="60" w:line="283" w:lineRule="auto"/>
        <w:jc w:val="both"/>
        <w:rPr>
          <w:kern w:val="2"/>
          <w:sz w:val="28"/>
          <w:szCs w:val="28"/>
          <w14:cntxtAlts/>
        </w:rPr>
        <w:sectPr w:rsidR="00A53563" w:rsidRPr="00EA629A" w:rsidSect="002610A5">
          <w:pgSz w:w="11904" w:h="16840"/>
          <w:pgMar w:top="709" w:right="851" w:bottom="851" w:left="1588" w:header="720" w:footer="720" w:gutter="0"/>
          <w:cols w:space="720"/>
        </w:sectPr>
      </w:pPr>
    </w:p>
    <w:p w:rsidR="00866A69" w:rsidRPr="00E26C01" w:rsidRDefault="00866A69" w:rsidP="00D43189">
      <w:pPr>
        <w:ind w:left="8640"/>
        <w:rPr>
          <w:bCs/>
          <w:color w:val="000000" w:themeColor="text1"/>
          <w:sz w:val="28"/>
          <w:szCs w:val="28"/>
        </w:rPr>
      </w:pPr>
      <w:r w:rsidRPr="00E26C01">
        <w:rPr>
          <w:bCs/>
          <w:color w:val="000000" w:themeColor="text1"/>
          <w:sz w:val="28"/>
          <w:szCs w:val="28"/>
        </w:rPr>
        <w:lastRenderedPageBreak/>
        <w:t>Приложение 2</w:t>
      </w:r>
    </w:p>
    <w:p w:rsidR="00866A69" w:rsidRPr="00E26C01" w:rsidRDefault="00866A69" w:rsidP="00D43189">
      <w:pPr>
        <w:adjustRightInd w:val="0"/>
        <w:ind w:left="8640"/>
        <w:rPr>
          <w:bCs/>
          <w:color w:val="000000" w:themeColor="text1"/>
          <w:sz w:val="28"/>
          <w:szCs w:val="28"/>
        </w:rPr>
      </w:pPr>
      <w:r w:rsidRPr="00E26C01">
        <w:rPr>
          <w:bCs/>
          <w:color w:val="000000" w:themeColor="text1"/>
          <w:sz w:val="28"/>
          <w:szCs w:val="28"/>
        </w:rPr>
        <w:t xml:space="preserve">к Порядку ведения реестра </w:t>
      </w:r>
    </w:p>
    <w:p w:rsidR="00866A69" w:rsidRPr="00E26C01" w:rsidRDefault="00866A69" w:rsidP="00D43189">
      <w:pPr>
        <w:adjustRightInd w:val="0"/>
        <w:ind w:left="8640"/>
        <w:rPr>
          <w:bCs/>
          <w:color w:val="000000" w:themeColor="text1"/>
          <w:sz w:val="28"/>
          <w:szCs w:val="28"/>
        </w:rPr>
      </w:pPr>
      <w:r w:rsidRPr="00E26C01">
        <w:rPr>
          <w:bCs/>
          <w:color w:val="000000" w:themeColor="text1"/>
          <w:sz w:val="28"/>
          <w:szCs w:val="28"/>
        </w:rPr>
        <w:t>муниципального имущества, находящегося в</w:t>
      </w:r>
    </w:p>
    <w:p w:rsidR="00866A69" w:rsidRPr="00E26C01" w:rsidRDefault="00866A69" w:rsidP="00D43189">
      <w:pPr>
        <w:adjustRightInd w:val="0"/>
        <w:ind w:left="8640"/>
        <w:rPr>
          <w:bCs/>
          <w:color w:val="000000" w:themeColor="text1"/>
          <w:sz w:val="28"/>
          <w:szCs w:val="28"/>
        </w:rPr>
      </w:pPr>
      <w:r w:rsidRPr="00E26C01">
        <w:rPr>
          <w:bCs/>
          <w:color w:val="000000" w:themeColor="text1"/>
          <w:sz w:val="28"/>
          <w:szCs w:val="28"/>
        </w:rPr>
        <w:t xml:space="preserve">собственности муниципального образования </w:t>
      </w:r>
    </w:p>
    <w:p w:rsidR="00866A69" w:rsidRPr="00E26C01" w:rsidRDefault="00866A69" w:rsidP="00D43189">
      <w:pPr>
        <w:pStyle w:val="ConsPlusNormal"/>
        <w:ind w:left="8640"/>
        <w:rPr>
          <w:rFonts w:ascii="Times New Roman" w:hAnsi="Times New Roman" w:cs="Times New Roman"/>
          <w:sz w:val="28"/>
          <w:szCs w:val="28"/>
        </w:rPr>
      </w:pPr>
      <w:r w:rsidRPr="00E26C01">
        <w:rPr>
          <w:rFonts w:ascii="Times New Roman" w:hAnsi="Times New Roman" w:cs="Times New Roman"/>
          <w:sz w:val="28"/>
          <w:szCs w:val="28"/>
        </w:rPr>
        <w:t>Урус-Мартановского муниципального</w:t>
      </w:r>
    </w:p>
    <w:p w:rsidR="00866A69" w:rsidRPr="00E26C01" w:rsidRDefault="00866A69" w:rsidP="00D43189">
      <w:pPr>
        <w:shd w:val="clear" w:color="auto" w:fill="FFFFFF"/>
        <w:ind w:left="8640"/>
        <w:rPr>
          <w:color w:val="000000" w:themeColor="text1"/>
          <w:sz w:val="28"/>
          <w:szCs w:val="28"/>
          <w:lang w:eastAsia="ru-RU"/>
        </w:rPr>
      </w:pPr>
      <w:r w:rsidRPr="00E26C01">
        <w:rPr>
          <w:sz w:val="28"/>
          <w:szCs w:val="28"/>
        </w:rPr>
        <w:t>района Чеченской Республики</w:t>
      </w:r>
    </w:p>
    <w:p w:rsidR="00866A69" w:rsidRPr="00367C9F" w:rsidRDefault="00866A69" w:rsidP="00866A69">
      <w:pPr>
        <w:pStyle w:val="ad"/>
        <w:jc w:val="right"/>
        <w:rPr>
          <w:rFonts w:ascii="Times New Roman" w:hAnsi="Times New Roman"/>
          <w:sz w:val="24"/>
          <w:szCs w:val="24"/>
        </w:rPr>
      </w:pPr>
    </w:p>
    <w:p w:rsidR="00866A69" w:rsidRPr="00367C9F" w:rsidRDefault="00866A69" w:rsidP="00866A69">
      <w:pPr>
        <w:pStyle w:val="a3"/>
        <w:rPr>
          <w:szCs w:val="20"/>
        </w:rPr>
      </w:pPr>
      <w:r w:rsidRPr="00367C9F">
        <w:rPr>
          <w:szCs w:val="20"/>
        </w:rPr>
        <w:t>ФОРМА</w:t>
      </w:r>
    </w:p>
    <w:p w:rsidR="00866A69" w:rsidRPr="00367C9F" w:rsidRDefault="00866A69" w:rsidP="00866A69">
      <w:pPr>
        <w:shd w:val="clear" w:color="auto" w:fill="FFFFFF"/>
        <w:jc w:val="center"/>
        <w:rPr>
          <w:rFonts w:eastAsia="Calibri"/>
          <w:b/>
          <w:i/>
          <w:sz w:val="24"/>
          <w:szCs w:val="24"/>
        </w:rPr>
      </w:pPr>
      <w:r w:rsidRPr="00367C9F">
        <w:rPr>
          <w:rFonts w:eastAsia="Calibri"/>
          <w:b/>
          <w:bCs/>
          <w:sz w:val="24"/>
          <w:szCs w:val="24"/>
        </w:rPr>
        <w:t>Реестр</w:t>
      </w:r>
    </w:p>
    <w:p w:rsidR="00866A69" w:rsidRPr="00367C9F" w:rsidRDefault="00866A69" w:rsidP="00866A69">
      <w:pPr>
        <w:shd w:val="clear" w:color="auto" w:fill="FFFFFF"/>
        <w:jc w:val="center"/>
        <w:rPr>
          <w:rFonts w:eastAsia="Calibri"/>
          <w:sz w:val="24"/>
          <w:szCs w:val="24"/>
        </w:rPr>
      </w:pPr>
      <w:r w:rsidRPr="00367C9F">
        <w:rPr>
          <w:rFonts w:eastAsia="Calibri"/>
          <w:b/>
          <w:bCs/>
          <w:sz w:val="24"/>
          <w:szCs w:val="24"/>
        </w:rPr>
        <w:t xml:space="preserve">муниципального имущества </w:t>
      </w:r>
      <w:r w:rsidR="00D43189">
        <w:rPr>
          <w:rFonts w:eastAsia="Calibri"/>
          <w:b/>
          <w:bCs/>
          <w:sz w:val="24"/>
          <w:szCs w:val="24"/>
        </w:rPr>
        <w:t>Урус-Мартановского муниципального района Чеченской Республики</w:t>
      </w:r>
    </w:p>
    <w:p w:rsidR="00866A69" w:rsidRPr="00367C9F" w:rsidRDefault="00866A69" w:rsidP="00866A69">
      <w:pPr>
        <w:suppressAutoHyphens/>
        <w:spacing w:before="108" w:after="108"/>
        <w:jc w:val="center"/>
        <w:rPr>
          <w:rFonts w:eastAsia="Arial"/>
          <w:b/>
          <w:bCs/>
          <w:color w:val="26282F"/>
          <w:sz w:val="24"/>
          <w:szCs w:val="24"/>
          <w:lang w:eastAsia="hi-IN" w:bidi="hi-IN"/>
        </w:rPr>
      </w:pPr>
      <w:bookmarkStart w:id="1" w:name="sub_100"/>
      <w:bookmarkEnd w:id="1"/>
      <w:r w:rsidRPr="00367C9F">
        <w:rPr>
          <w:rFonts w:eastAsia="Arial"/>
          <w:b/>
          <w:bCs/>
          <w:color w:val="26282F"/>
          <w:sz w:val="24"/>
          <w:szCs w:val="24"/>
          <w:lang w:eastAsia="hi-IN" w:bidi="hi-IN"/>
        </w:rPr>
        <w:t>Раздел 1. Сведения о муниципальном недвижимом имуществе</w:t>
      </w:r>
    </w:p>
    <w:p w:rsidR="00866A69" w:rsidRPr="00367C9F" w:rsidRDefault="00866A69" w:rsidP="00866A69">
      <w:pPr>
        <w:suppressAutoHyphens/>
        <w:spacing w:before="108" w:after="108"/>
        <w:jc w:val="center"/>
        <w:rPr>
          <w:rFonts w:eastAsia="Arial"/>
          <w:b/>
          <w:bCs/>
          <w:color w:val="26282F"/>
          <w:sz w:val="24"/>
          <w:szCs w:val="24"/>
          <w:lang w:eastAsia="hi-IN" w:bidi="hi-IN"/>
        </w:rPr>
      </w:pPr>
      <w:r w:rsidRPr="00367C9F">
        <w:rPr>
          <w:rFonts w:eastAsia="Arial"/>
          <w:b/>
          <w:bCs/>
          <w:color w:val="26282F"/>
          <w:sz w:val="24"/>
          <w:szCs w:val="24"/>
          <w:lang w:eastAsia="hi-IN" w:bidi="hi-IN"/>
        </w:rPr>
        <w:t>Подраздел 1.1. Сведения о земельных участках</w:t>
      </w:r>
    </w:p>
    <w:tbl>
      <w:tblPr>
        <w:tblW w:w="5000" w:type="pct"/>
        <w:tblLook w:val="0000" w:firstRow="0" w:lastRow="0" w:firstColumn="0" w:lastColumn="0" w:noHBand="0" w:noVBand="0"/>
      </w:tblPr>
      <w:tblGrid>
        <w:gridCol w:w="966"/>
        <w:gridCol w:w="1153"/>
        <w:gridCol w:w="1387"/>
        <w:gridCol w:w="1060"/>
        <w:gridCol w:w="1344"/>
        <w:gridCol w:w="1339"/>
        <w:gridCol w:w="1287"/>
        <w:gridCol w:w="939"/>
        <w:gridCol w:w="1197"/>
        <w:gridCol w:w="1272"/>
        <w:gridCol w:w="1197"/>
        <w:gridCol w:w="1254"/>
      </w:tblGrid>
      <w:tr w:rsidR="00866A69" w:rsidRPr="00367C9F" w:rsidTr="000C7AC2">
        <w:tc>
          <w:tcPr>
            <w:tcW w:w="170"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34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Наименование земельного участка</w:t>
            </w:r>
          </w:p>
        </w:tc>
        <w:tc>
          <w:tcPr>
            <w:tcW w:w="354"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Адрес (местоположение) земельного участка</w:t>
            </w:r>
            <w:r w:rsidRPr="00367C9F">
              <w:rPr>
                <w:rFonts w:eastAsia="Arial"/>
                <w:sz w:val="24"/>
                <w:szCs w:val="24"/>
                <w:vertAlign w:val="superscript"/>
                <w:lang w:eastAsia="hi-IN" w:bidi="hi-IN"/>
              </w:rPr>
              <w:t>1</w:t>
            </w:r>
            <w:r w:rsidRPr="00367C9F">
              <w:rPr>
                <w:rFonts w:eastAsia="Arial"/>
                <w:sz w:val="24"/>
                <w:szCs w:val="24"/>
                <w:lang w:eastAsia="hi-IN" w:bidi="hi-IN"/>
              </w:rPr>
              <w:t xml:space="preserve"> </w:t>
            </w:r>
          </w:p>
        </w:tc>
        <w:tc>
          <w:tcPr>
            <w:tcW w:w="35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Кадастровый номер земельного участка (с датой присвоения)</w:t>
            </w:r>
          </w:p>
        </w:tc>
        <w:tc>
          <w:tcPr>
            <w:tcW w:w="43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r w:rsidRPr="00367C9F">
              <w:rPr>
                <w:rFonts w:eastAsia="Arial"/>
                <w:sz w:val="24"/>
                <w:szCs w:val="24"/>
                <w:vertAlign w:val="superscript"/>
                <w:lang w:eastAsia="hi-IN" w:bidi="hi-IN"/>
              </w:rPr>
              <w:t>2</w:t>
            </w:r>
          </w:p>
        </w:tc>
        <w:tc>
          <w:tcPr>
            <w:tcW w:w="47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земельный участок </w:t>
            </w:r>
            <w:r w:rsidRPr="00367C9F">
              <w:rPr>
                <w:rFonts w:eastAsia="Arial"/>
                <w:sz w:val="24"/>
                <w:szCs w:val="24"/>
                <w:vertAlign w:val="superscript"/>
                <w:lang w:eastAsia="hi-IN" w:bidi="hi-IN"/>
              </w:rPr>
              <w:t>3</w:t>
            </w:r>
          </w:p>
        </w:tc>
        <w:tc>
          <w:tcPr>
            <w:tcW w:w="47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основных характеристиках земельного участка, в том числе: площадь, категория земель, вид разрешенного использования</w:t>
            </w:r>
          </w:p>
        </w:tc>
        <w:tc>
          <w:tcPr>
            <w:tcW w:w="35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стоимости земельного участка</w:t>
            </w:r>
          </w:p>
        </w:tc>
        <w:tc>
          <w:tcPr>
            <w:tcW w:w="452"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произведенном улучшении земельного участка</w:t>
            </w:r>
          </w:p>
        </w:tc>
        <w:tc>
          <w:tcPr>
            <w:tcW w:w="45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установленных в отношении земельного участка ограничениях (обременениях)</w:t>
            </w:r>
            <w:r w:rsidRPr="00367C9F">
              <w:rPr>
                <w:rFonts w:eastAsia="Arial"/>
                <w:sz w:val="24"/>
                <w:szCs w:val="24"/>
                <w:vertAlign w:val="superscript"/>
                <w:lang w:eastAsia="hi-IN" w:bidi="hi-IN"/>
              </w:rPr>
              <w:t>4</w:t>
            </w:r>
          </w:p>
        </w:tc>
        <w:tc>
          <w:tcPr>
            <w:tcW w:w="55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r w:rsidRPr="00367C9F">
              <w:rPr>
                <w:rFonts w:eastAsia="Arial"/>
                <w:sz w:val="24"/>
                <w:szCs w:val="24"/>
                <w:vertAlign w:val="superscript"/>
                <w:lang w:eastAsia="hi-IN" w:bidi="hi-IN"/>
              </w:rPr>
              <w:t>5</w:t>
            </w:r>
          </w:p>
        </w:tc>
        <w:tc>
          <w:tcPr>
            <w:tcW w:w="557"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170"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34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354"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35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43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47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47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35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c>
          <w:tcPr>
            <w:tcW w:w="452"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9</w:t>
            </w:r>
          </w:p>
        </w:tc>
        <w:tc>
          <w:tcPr>
            <w:tcW w:w="45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10</w:t>
            </w:r>
          </w:p>
        </w:tc>
        <w:tc>
          <w:tcPr>
            <w:tcW w:w="55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p>
        </w:tc>
        <w:tc>
          <w:tcPr>
            <w:tcW w:w="557"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11</w:t>
            </w:r>
          </w:p>
        </w:tc>
      </w:tr>
    </w:tbl>
    <w:p w:rsidR="00866A69" w:rsidRPr="0037686E" w:rsidRDefault="00866A69" w:rsidP="00866A69">
      <w:pPr>
        <w:numPr>
          <w:ilvl w:val="0"/>
          <w:numId w:val="39"/>
        </w:numPr>
        <w:suppressAutoHyphens/>
        <w:autoSpaceDN/>
        <w:spacing w:before="108" w:after="108"/>
        <w:jc w:val="both"/>
        <w:rPr>
          <w:rFonts w:eastAsia="Arial"/>
          <w:sz w:val="20"/>
          <w:szCs w:val="20"/>
          <w:lang w:eastAsia="hi-IN" w:bidi="hi-IN"/>
        </w:rPr>
      </w:pPr>
      <w:r w:rsidRPr="0037686E">
        <w:rPr>
          <w:rFonts w:eastAsia="Arial"/>
          <w:sz w:val="20"/>
          <w:szCs w:val="20"/>
          <w:lang w:eastAsia="hi-IN" w:bidi="hi-IN"/>
        </w:rPr>
        <w:t>С указанием кода Общероссийского классификатора территорий муниципальных образований (далее - ОКТМО;</w:t>
      </w:r>
    </w:p>
    <w:p w:rsidR="00866A69" w:rsidRPr="0037686E" w:rsidRDefault="00866A69" w:rsidP="00866A69">
      <w:pPr>
        <w:numPr>
          <w:ilvl w:val="0"/>
          <w:numId w:val="39"/>
        </w:numPr>
        <w:suppressAutoHyphens/>
        <w:autoSpaceDN/>
        <w:spacing w:before="108" w:after="108"/>
        <w:jc w:val="both"/>
        <w:rPr>
          <w:rFonts w:eastAsia="Arial"/>
          <w:sz w:val="20"/>
          <w:szCs w:val="20"/>
          <w:lang w:eastAsia="hi-IN" w:bidi="hi-IN"/>
        </w:rPr>
      </w:pPr>
      <w:r w:rsidRPr="0037686E">
        <w:rPr>
          <w:rFonts w:eastAsia="Arial"/>
          <w:sz w:val="20"/>
          <w:szCs w:val="20"/>
          <w:lang w:eastAsia="hi-IN" w:bidi="hi-IN"/>
        </w:rPr>
        <w:t xml:space="preserve">Включая полное наименование юридического лица, включающее его организационно-правовую форму, или фамилию, имя и отчество (при наличии) </w:t>
      </w:r>
      <w:r w:rsidRPr="0037686E">
        <w:rPr>
          <w:rFonts w:eastAsia="Arial"/>
          <w:sz w:val="20"/>
          <w:szCs w:val="20"/>
          <w:lang w:eastAsia="hi-IN" w:bidi="hi-IN"/>
        </w:rPr>
        <w:lastRenderedPageBreak/>
        <w:t>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866A69" w:rsidRPr="0037686E" w:rsidRDefault="00866A69" w:rsidP="00866A69">
      <w:pPr>
        <w:numPr>
          <w:ilvl w:val="0"/>
          <w:numId w:val="39"/>
        </w:numPr>
        <w:suppressAutoHyphens/>
        <w:autoSpaceDN/>
        <w:spacing w:before="108" w:after="108"/>
        <w:jc w:val="both"/>
        <w:rPr>
          <w:rFonts w:eastAsia="Arial"/>
          <w:sz w:val="20"/>
          <w:szCs w:val="20"/>
          <w:lang w:eastAsia="hi-IN" w:bidi="hi-IN"/>
        </w:rPr>
      </w:pPr>
      <w:r w:rsidRPr="0037686E">
        <w:rPr>
          <w:rFonts w:eastAsia="Arial"/>
          <w:sz w:val="20"/>
          <w:szCs w:val="20"/>
          <w:lang w:eastAsia="hi-IN" w:bidi="hi-IN"/>
        </w:rPr>
        <w:t xml:space="preserve">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866A69" w:rsidRPr="0037686E" w:rsidRDefault="00866A69" w:rsidP="00866A69">
      <w:pPr>
        <w:numPr>
          <w:ilvl w:val="0"/>
          <w:numId w:val="39"/>
        </w:numPr>
        <w:suppressAutoHyphens/>
        <w:autoSpaceDN/>
        <w:spacing w:before="108" w:after="108"/>
        <w:jc w:val="both"/>
        <w:rPr>
          <w:rFonts w:eastAsia="Arial"/>
          <w:sz w:val="20"/>
          <w:szCs w:val="20"/>
          <w:lang w:eastAsia="hi-IN" w:bidi="hi-IN"/>
        </w:rPr>
      </w:pPr>
      <w:r w:rsidRPr="0037686E">
        <w:rPr>
          <w:rFonts w:eastAsia="Arial"/>
          <w:sz w:val="20"/>
          <w:szCs w:val="20"/>
          <w:lang w:eastAsia="hi-IN" w:bidi="hi-IN"/>
        </w:rPr>
        <w:t>С указанием наименования вида ограничений (обременении), основания и даты их возникновения и прекращения;</w:t>
      </w:r>
    </w:p>
    <w:p w:rsidR="00866A69" w:rsidRPr="0037686E" w:rsidRDefault="00866A69" w:rsidP="00866A69">
      <w:pPr>
        <w:numPr>
          <w:ilvl w:val="0"/>
          <w:numId w:val="39"/>
        </w:numPr>
        <w:suppressAutoHyphens/>
        <w:autoSpaceDN/>
        <w:spacing w:before="108" w:after="108"/>
        <w:jc w:val="both"/>
        <w:rPr>
          <w:rFonts w:eastAsia="Arial"/>
          <w:sz w:val="20"/>
          <w:szCs w:val="20"/>
          <w:lang w:eastAsia="hi-IN" w:bidi="hi-IN"/>
        </w:rPr>
      </w:pPr>
      <w:r w:rsidRPr="0037686E">
        <w:rPr>
          <w:rFonts w:eastAsia="Arial"/>
          <w:sz w:val="20"/>
          <w:szCs w:val="20"/>
          <w:lang w:eastAsia="hi-IN" w:bidi="hi-IN"/>
        </w:rPr>
        <w:t>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866A69" w:rsidRPr="00367C9F" w:rsidRDefault="00866A69" w:rsidP="00866A69">
      <w:pPr>
        <w:suppressAutoHyphens/>
        <w:spacing w:before="108" w:after="108"/>
        <w:jc w:val="center"/>
        <w:rPr>
          <w:rFonts w:eastAsia="Arial"/>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r w:rsidRPr="00367C9F">
        <w:rPr>
          <w:rFonts w:eastAsia="Arial"/>
          <w:b/>
          <w:sz w:val="24"/>
          <w:szCs w:val="24"/>
          <w:lang w:eastAsia="hi-IN" w:bidi="hi-IN"/>
        </w:rPr>
        <w:t>Подраздел 1.2. Сведения о зданиях, сооружениях, объектах незавершенного строительства, единых недвижимых комплексах и иных объектах, отнесенных законом к недвижимости</w:t>
      </w:r>
    </w:p>
    <w:p w:rsidR="00866A69" w:rsidRPr="00367C9F" w:rsidRDefault="00866A69" w:rsidP="00866A69">
      <w:pPr>
        <w:suppressAutoHyphens/>
        <w:ind w:firstLine="720"/>
        <w:jc w:val="both"/>
        <w:rPr>
          <w:rFonts w:eastAsia="Arial"/>
          <w:sz w:val="24"/>
          <w:szCs w:val="24"/>
          <w:lang w:eastAsia="hi-IN" w:bidi="hi-IN"/>
        </w:rPr>
      </w:pPr>
      <w:bookmarkStart w:id="2" w:name="sub_1001"/>
      <w:bookmarkStart w:id="3" w:name="sub_1002"/>
      <w:bookmarkEnd w:id="2"/>
      <w:bookmarkEnd w:id="3"/>
    </w:p>
    <w:tbl>
      <w:tblPr>
        <w:tblW w:w="0" w:type="auto"/>
        <w:tblInd w:w="108" w:type="dxa"/>
        <w:tblLayout w:type="fixed"/>
        <w:tblLook w:val="0000" w:firstRow="0" w:lastRow="0" w:firstColumn="0" w:lastColumn="0" w:noHBand="0" w:noVBand="0"/>
      </w:tblPr>
      <w:tblGrid>
        <w:gridCol w:w="575"/>
        <w:gridCol w:w="1181"/>
        <w:gridCol w:w="1196"/>
        <w:gridCol w:w="1195"/>
        <w:gridCol w:w="1484"/>
        <w:gridCol w:w="1619"/>
        <w:gridCol w:w="1620"/>
        <w:gridCol w:w="1195"/>
        <w:gridCol w:w="1529"/>
        <w:gridCol w:w="1544"/>
        <w:gridCol w:w="1885"/>
      </w:tblGrid>
      <w:tr w:rsidR="00866A69" w:rsidRPr="00367C9F" w:rsidTr="000C7AC2">
        <w:tc>
          <w:tcPr>
            <w:tcW w:w="57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1181"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Вид объекта учета</w:t>
            </w:r>
          </w:p>
        </w:tc>
        <w:tc>
          <w:tcPr>
            <w:tcW w:w="119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Наименование объекта учета</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Назначение объекта учета</w:t>
            </w:r>
          </w:p>
        </w:tc>
        <w:tc>
          <w:tcPr>
            <w:tcW w:w="148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Адрес (местоположение) объекта учета (с указанием кода ОКТМО)</w:t>
            </w:r>
          </w:p>
        </w:tc>
        <w:tc>
          <w:tcPr>
            <w:tcW w:w="161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Кадастровый номер объекта учета (с датой присвоения)</w:t>
            </w:r>
          </w:p>
        </w:tc>
        <w:tc>
          <w:tcPr>
            <w:tcW w:w="1620"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земельном участке, на котором расположен объект учета (кадастровый номер, форма собственности, площадь)</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152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154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tc>
        <w:tc>
          <w:tcPr>
            <w:tcW w:w="1885" w:type="dxa"/>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Инвентарный номер объекта учета</w:t>
            </w:r>
          </w:p>
        </w:tc>
      </w:tr>
      <w:tr w:rsidR="00866A69" w:rsidRPr="00367C9F" w:rsidTr="000C7AC2">
        <w:tc>
          <w:tcPr>
            <w:tcW w:w="57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1181"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119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148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161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1620"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c>
          <w:tcPr>
            <w:tcW w:w="152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9</w:t>
            </w:r>
          </w:p>
        </w:tc>
        <w:tc>
          <w:tcPr>
            <w:tcW w:w="154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10</w:t>
            </w:r>
          </w:p>
        </w:tc>
        <w:tc>
          <w:tcPr>
            <w:tcW w:w="1885" w:type="dxa"/>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11</w:t>
            </w:r>
          </w:p>
        </w:tc>
      </w:tr>
    </w:tbl>
    <w:p w:rsidR="00866A69" w:rsidRDefault="00866A69" w:rsidP="00866A69">
      <w:pPr>
        <w:suppressAutoHyphens/>
        <w:ind w:firstLine="720"/>
        <w:jc w:val="both"/>
        <w:rPr>
          <w:rFonts w:eastAsia="Arial"/>
          <w:sz w:val="24"/>
          <w:szCs w:val="24"/>
          <w:lang w:eastAsia="hi-IN" w:bidi="hi-IN"/>
        </w:rPr>
      </w:pPr>
    </w:p>
    <w:p w:rsidR="00866A69" w:rsidRDefault="00866A69" w:rsidP="00866A69">
      <w:pPr>
        <w:suppressAutoHyphens/>
        <w:ind w:firstLine="720"/>
        <w:jc w:val="both"/>
        <w:rPr>
          <w:rFonts w:eastAsia="Arial"/>
          <w:sz w:val="24"/>
          <w:szCs w:val="24"/>
          <w:lang w:eastAsia="hi-IN" w:bidi="hi-IN"/>
        </w:rPr>
      </w:pPr>
    </w:p>
    <w:p w:rsidR="00866A69" w:rsidRDefault="00866A69" w:rsidP="00866A69">
      <w:pPr>
        <w:suppressAutoHyphens/>
        <w:ind w:firstLine="720"/>
        <w:jc w:val="both"/>
        <w:rPr>
          <w:rFonts w:eastAsia="Arial"/>
          <w:sz w:val="24"/>
          <w:szCs w:val="24"/>
          <w:lang w:eastAsia="hi-IN" w:bidi="hi-IN"/>
        </w:rPr>
      </w:pPr>
    </w:p>
    <w:p w:rsidR="00866A69" w:rsidRPr="00367C9F" w:rsidRDefault="00866A69" w:rsidP="00866A69">
      <w:pPr>
        <w:suppressAutoHyphens/>
        <w:ind w:firstLine="720"/>
        <w:jc w:val="both"/>
        <w:rPr>
          <w:rFonts w:eastAsia="Arial"/>
          <w:sz w:val="24"/>
          <w:szCs w:val="24"/>
          <w:lang w:eastAsia="hi-I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2600"/>
        <w:gridCol w:w="2580"/>
        <w:gridCol w:w="2529"/>
        <w:gridCol w:w="2311"/>
        <w:gridCol w:w="2013"/>
      </w:tblGrid>
      <w:tr w:rsidR="00866A69" w:rsidRPr="00367C9F" w:rsidTr="000C7AC2">
        <w:tc>
          <w:tcPr>
            <w:tcW w:w="2691"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стоимости объекта учета</w:t>
            </w:r>
          </w:p>
        </w:tc>
        <w:tc>
          <w:tcPr>
            <w:tcW w:w="2830"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об изменениях объекта учета (произведенных достройках, капитальном ремонте, реконструкции, модернизации, сносе)</w:t>
            </w:r>
          </w:p>
        </w:tc>
        <w:tc>
          <w:tcPr>
            <w:tcW w:w="2819"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 xml:space="preserve">Сведения об установленных в отношении объекта учета ограничениях (обременениях) </w:t>
            </w:r>
            <w:r w:rsidRPr="00367C9F">
              <w:rPr>
                <w:rFonts w:eastAsia="Arial"/>
                <w:sz w:val="24"/>
                <w:szCs w:val="24"/>
                <w:vertAlign w:val="superscript"/>
                <w:lang w:eastAsia="hi-IN" w:bidi="hi-IN"/>
              </w:rPr>
              <w:t>7</w:t>
            </w:r>
          </w:p>
        </w:tc>
        <w:tc>
          <w:tcPr>
            <w:tcW w:w="2790"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2449"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tc>
        <w:tc>
          <w:tcPr>
            <w:tcW w:w="2057"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2691"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12</w:t>
            </w:r>
          </w:p>
        </w:tc>
        <w:tc>
          <w:tcPr>
            <w:tcW w:w="2830"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13</w:t>
            </w:r>
          </w:p>
        </w:tc>
        <w:tc>
          <w:tcPr>
            <w:tcW w:w="2819"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14</w:t>
            </w:r>
          </w:p>
        </w:tc>
        <w:tc>
          <w:tcPr>
            <w:tcW w:w="2790"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15</w:t>
            </w:r>
          </w:p>
        </w:tc>
        <w:tc>
          <w:tcPr>
            <w:tcW w:w="2449"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16</w:t>
            </w:r>
          </w:p>
        </w:tc>
        <w:tc>
          <w:tcPr>
            <w:tcW w:w="2057"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17</w:t>
            </w:r>
          </w:p>
        </w:tc>
      </w:tr>
    </w:tbl>
    <w:p w:rsidR="00866A69" w:rsidRPr="0037686E" w:rsidRDefault="00866A69" w:rsidP="00866A69">
      <w:pPr>
        <w:numPr>
          <w:ilvl w:val="0"/>
          <w:numId w:val="39"/>
        </w:numPr>
        <w:suppressAutoHyphens/>
        <w:autoSpaceDN/>
        <w:jc w:val="both"/>
        <w:rPr>
          <w:rFonts w:eastAsia="Arial"/>
          <w:sz w:val="20"/>
          <w:szCs w:val="20"/>
          <w:lang w:eastAsia="hi-IN" w:bidi="hi-IN"/>
        </w:rPr>
      </w:pPr>
      <w:r w:rsidRPr="0037686E">
        <w:rPr>
          <w:rFonts w:eastAsia="Arial"/>
          <w:sz w:val="20"/>
          <w:szCs w:val="20"/>
          <w:lang w:eastAsia="hi-IN" w:bidi="hi-IN"/>
        </w:rPr>
        <w:t>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866A69" w:rsidRPr="0037686E" w:rsidRDefault="00866A69" w:rsidP="00866A69">
      <w:pPr>
        <w:numPr>
          <w:ilvl w:val="0"/>
          <w:numId w:val="39"/>
        </w:numPr>
        <w:suppressAutoHyphens/>
        <w:autoSpaceDN/>
        <w:jc w:val="both"/>
        <w:rPr>
          <w:rFonts w:eastAsia="Arial"/>
          <w:sz w:val="20"/>
          <w:szCs w:val="20"/>
          <w:lang w:eastAsia="hi-IN" w:bidi="hi-IN"/>
        </w:rPr>
      </w:pPr>
      <w:r w:rsidRPr="0037686E">
        <w:rPr>
          <w:rFonts w:eastAsia="Arial"/>
          <w:sz w:val="20"/>
          <w:szCs w:val="20"/>
          <w:lang w:eastAsia="hi-IN" w:bidi="hi-IN"/>
        </w:rPr>
        <w:t>С указанием наименования вида ограничений (обременении), основания и даты их возникновения и прекращения;</w:t>
      </w:r>
    </w:p>
    <w:p w:rsidR="00866A69" w:rsidRPr="00367C9F" w:rsidRDefault="00866A69" w:rsidP="00866A69">
      <w:pPr>
        <w:suppressAutoHyphens/>
        <w:ind w:left="720"/>
        <w:rPr>
          <w:rFonts w:eastAsia="Arial"/>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Default="00866A69" w:rsidP="00866A69">
      <w:pPr>
        <w:suppressAutoHyphens/>
        <w:spacing w:before="108" w:after="108"/>
        <w:jc w:val="center"/>
        <w:rPr>
          <w:rFonts w:eastAsia="Arial"/>
          <w:b/>
          <w:sz w:val="24"/>
          <w:szCs w:val="24"/>
          <w:lang w:eastAsia="hi-IN" w:bidi="hi-IN"/>
        </w:rPr>
      </w:pPr>
    </w:p>
    <w:p w:rsidR="00D43189" w:rsidRPr="00367C9F" w:rsidRDefault="00D4318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p>
    <w:p w:rsidR="00866A69"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r w:rsidRPr="00367C9F">
        <w:rPr>
          <w:rFonts w:eastAsia="Arial"/>
          <w:b/>
          <w:sz w:val="24"/>
          <w:szCs w:val="24"/>
          <w:lang w:eastAsia="hi-IN" w:bidi="hi-IN"/>
        </w:rPr>
        <w:t>Подраздел 1.3. Сведения о помещениях, машино-местах и иных объектах, отнесенных законом к недвижимости</w:t>
      </w:r>
    </w:p>
    <w:p w:rsidR="00866A69" w:rsidRPr="00367C9F" w:rsidRDefault="00866A69" w:rsidP="00866A69">
      <w:pPr>
        <w:suppressAutoHyphens/>
        <w:spacing w:before="108" w:after="108"/>
        <w:jc w:val="center"/>
        <w:rPr>
          <w:rFonts w:eastAsia="Arial"/>
          <w:b/>
          <w:sz w:val="24"/>
          <w:szCs w:val="24"/>
          <w:lang w:eastAsia="hi-IN" w:bidi="hi-IN"/>
        </w:rPr>
      </w:pPr>
    </w:p>
    <w:tbl>
      <w:tblPr>
        <w:tblW w:w="15023" w:type="dxa"/>
        <w:tblInd w:w="108" w:type="dxa"/>
        <w:tblLayout w:type="fixed"/>
        <w:tblLook w:val="0000" w:firstRow="0" w:lastRow="0" w:firstColumn="0" w:lastColumn="0" w:noHBand="0" w:noVBand="0"/>
      </w:tblPr>
      <w:tblGrid>
        <w:gridCol w:w="709"/>
        <w:gridCol w:w="1047"/>
        <w:gridCol w:w="1196"/>
        <w:gridCol w:w="1195"/>
        <w:gridCol w:w="1484"/>
        <w:gridCol w:w="1619"/>
        <w:gridCol w:w="1620"/>
        <w:gridCol w:w="1195"/>
        <w:gridCol w:w="1529"/>
        <w:gridCol w:w="1544"/>
        <w:gridCol w:w="1885"/>
      </w:tblGrid>
      <w:tr w:rsidR="00866A69" w:rsidRPr="00367C9F" w:rsidTr="00782EA8">
        <w:tc>
          <w:tcPr>
            <w:tcW w:w="70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1047"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Вид объекта учета</w:t>
            </w:r>
          </w:p>
        </w:tc>
        <w:tc>
          <w:tcPr>
            <w:tcW w:w="119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Наименование объекта учета</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Назначение объекта учета</w:t>
            </w:r>
          </w:p>
        </w:tc>
        <w:tc>
          <w:tcPr>
            <w:tcW w:w="148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Адрес (местоположение) объекта учета (с указанием кода ОКТМО)</w:t>
            </w:r>
          </w:p>
        </w:tc>
        <w:tc>
          <w:tcPr>
            <w:tcW w:w="161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Кадастровый номер объекта учета (с датой присвоения)</w:t>
            </w:r>
          </w:p>
        </w:tc>
        <w:tc>
          <w:tcPr>
            <w:tcW w:w="1620"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здании, сооружении, в состав которого входит объект учета (кадастровый номер, форма собственности)</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152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154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tc>
        <w:tc>
          <w:tcPr>
            <w:tcW w:w="1885" w:type="dxa"/>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Инвентарный номер объекта учета</w:t>
            </w:r>
          </w:p>
        </w:tc>
      </w:tr>
      <w:tr w:rsidR="00866A69" w:rsidRPr="00367C9F" w:rsidTr="00782EA8">
        <w:tc>
          <w:tcPr>
            <w:tcW w:w="70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1047"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119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148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161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1620"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c>
          <w:tcPr>
            <w:tcW w:w="152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9</w:t>
            </w:r>
          </w:p>
        </w:tc>
        <w:tc>
          <w:tcPr>
            <w:tcW w:w="1544"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10</w:t>
            </w:r>
          </w:p>
        </w:tc>
        <w:tc>
          <w:tcPr>
            <w:tcW w:w="1885" w:type="dxa"/>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11</w:t>
            </w:r>
          </w:p>
        </w:tc>
      </w:tr>
    </w:tbl>
    <w:p w:rsidR="00866A69" w:rsidRPr="00367C9F" w:rsidRDefault="00866A69" w:rsidP="00866A69">
      <w:pPr>
        <w:suppressAutoHyphens/>
        <w:spacing w:before="108" w:after="108"/>
        <w:jc w:val="center"/>
        <w:rPr>
          <w:rFonts w:eastAsia="Arial"/>
          <w:b/>
          <w:sz w:val="24"/>
          <w:szCs w:val="24"/>
          <w:lang w:eastAsia="hi-I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1"/>
        <w:gridCol w:w="2830"/>
        <w:gridCol w:w="2819"/>
        <w:gridCol w:w="2790"/>
        <w:gridCol w:w="2057"/>
      </w:tblGrid>
      <w:tr w:rsidR="00866A69" w:rsidRPr="00367C9F" w:rsidTr="000C7AC2">
        <w:tc>
          <w:tcPr>
            <w:tcW w:w="2691"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стоимости объекта учета</w:t>
            </w:r>
          </w:p>
        </w:tc>
        <w:tc>
          <w:tcPr>
            <w:tcW w:w="2830"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об изменениях объекта учета (произведенных достройках, капитальном ремонте, реконструкции, модернизации, сносе)</w:t>
            </w:r>
          </w:p>
        </w:tc>
        <w:tc>
          <w:tcPr>
            <w:tcW w:w="2819"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 xml:space="preserve">Сведения об установленных в отношении объекта учета ограничениях (обременениях) </w:t>
            </w:r>
            <w:r w:rsidRPr="00367C9F">
              <w:rPr>
                <w:rFonts w:eastAsia="Arial"/>
                <w:sz w:val="24"/>
                <w:szCs w:val="24"/>
                <w:vertAlign w:val="superscript"/>
                <w:lang w:eastAsia="hi-IN" w:bidi="hi-IN"/>
              </w:rPr>
              <w:t>7</w:t>
            </w:r>
          </w:p>
        </w:tc>
        <w:tc>
          <w:tcPr>
            <w:tcW w:w="2790"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2057"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2691"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12</w:t>
            </w:r>
          </w:p>
        </w:tc>
        <w:tc>
          <w:tcPr>
            <w:tcW w:w="2830"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13</w:t>
            </w:r>
          </w:p>
        </w:tc>
        <w:tc>
          <w:tcPr>
            <w:tcW w:w="2819"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14</w:t>
            </w:r>
          </w:p>
        </w:tc>
        <w:tc>
          <w:tcPr>
            <w:tcW w:w="2790"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15</w:t>
            </w:r>
          </w:p>
        </w:tc>
        <w:tc>
          <w:tcPr>
            <w:tcW w:w="2057"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16</w:t>
            </w:r>
          </w:p>
        </w:tc>
      </w:tr>
    </w:tbl>
    <w:p w:rsidR="00866A69" w:rsidRPr="00367C9F" w:rsidRDefault="00866A69" w:rsidP="00866A69">
      <w:pPr>
        <w:suppressAutoHyphens/>
        <w:ind w:left="720"/>
        <w:rPr>
          <w:rFonts w:eastAsia="Arial"/>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bookmarkStart w:id="4" w:name="sub_200"/>
      <w:bookmarkEnd w:id="4"/>
    </w:p>
    <w:p w:rsidR="00866A69" w:rsidRPr="00367C9F" w:rsidRDefault="00866A69" w:rsidP="00866A69">
      <w:pPr>
        <w:suppressAutoHyphens/>
        <w:spacing w:before="108" w:after="108"/>
        <w:jc w:val="center"/>
        <w:rPr>
          <w:rFonts w:eastAsia="Arial"/>
          <w:b/>
          <w:sz w:val="24"/>
          <w:szCs w:val="24"/>
          <w:lang w:eastAsia="hi-IN" w:bidi="hi-IN"/>
        </w:rPr>
      </w:pPr>
    </w:p>
    <w:p w:rsidR="00866A69" w:rsidRPr="00367C9F" w:rsidRDefault="00866A69" w:rsidP="00866A69">
      <w:pPr>
        <w:suppressAutoHyphens/>
        <w:spacing w:before="108" w:after="108"/>
        <w:jc w:val="center"/>
        <w:rPr>
          <w:rFonts w:eastAsia="Arial"/>
          <w:b/>
          <w:sz w:val="24"/>
          <w:szCs w:val="24"/>
          <w:lang w:eastAsia="hi-IN" w:bidi="hi-IN"/>
        </w:rPr>
      </w:pPr>
      <w:r w:rsidRPr="00367C9F">
        <w:rPr>
          <w:rFonts w:eastAsia="Arial"/>
          <w:b/>
          <w:sz w:val="24"/>
          <w:szCs w:val="24"/>
          <w:lang w:eastAsia="hi-IN" w:bidi="hi-IN"/>
        </w:rPr>
        <w:t>Подраздел 1.4. Сведения о воздушных и морских судах, судах внутреннего плавания</w:t>
      </w:r>
    </w:p>
    <w:p w:rsidR="00866A69" w:rsidRPr="00367C9F" w:rsidRDefault="00866A69" w:rsidP="00866A69">
      <w:pPr>
        <w:suppressAutoHyphens/>
        <w:spacing w:before="108" w:after="108"/>
        <w:jc w:val="center"/>
        <w:rPr>
          <w:rFonts w:eastAsia="Arial"/>
          <w:b/>
          <w:sz w:val="24"/>
          <w:szCs w:val="24"/>
          <w:lang w:eastAsia="hi-IN" w:bidi="hi-IN"/>
        </w:rPr>
      </w:pPr>
    </w:p>
    <w:tbl>
      <w:tblPr>
        <w:tblW w:w="0" w:type="auto"/>
        <w:tblInd w:w="108" w:type="dxa"/>
        <w:tblLayout w:type="fixed"/>
        <w:tblLook w:val="0000" w:firstRow="0" w:lastRow="0" w:firstColumn="0" w:lastColumn="0" w:noHBand="0" w:noVBand="0"/>
      </w:tblPr>
      <w:tblGrid>
        <w:gridCol w:w="575"/>
        <w:gridCol w:w="1181"/>
        <w:gridCol w:w="1196"/>
        <w:gridCol w:w="1195"/>
        <w:gridCol w:w="1949"/>
        <w:gridCol w:w="1701"/>
        <w:gridCol w:w="2126"/>
        <w:gridCol w:w="1984"/>
        <w:gridCol w:w="3119"/>
      </w:tblGrid>
      <w:tr w:rsidR="00866A69" w:rsidRPr="00367C9F" w:rsidTr="000C7AC2">
        <w:tc>
          <w:tcPr>
            <w:tcW w:w="57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1181"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Вид объекта учета</w:t>
            </w:r>
          </w:p>
        </w:tc>
        <w:tc>
          <w:tcPr>
            <w:tcW w:w="119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Наименование объекта учета</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Назначение объекта учета</w:t>
            </w:r>
          </w:p>
        </w:tc>
        <w:tc>
          <w:tcPr>
            <w:tcW w:w="194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Порт (место) регистрации и (или) место (аэродром) базирования (с указанием кода ОКТМО)</w:t>
            </w:r>
          </w:p>
        </w:tc>
        <w:tc>
          <w:tcPr>
            <w:tcW w:w="1701"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Регистрационный номер (с датой присвоения)</w:t>
            </w:r>
          </w:p>
        </w:tc>
        <w:tc>
          <w:tcPr>
            <w:tcW w:w="212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1984" w:type="dxa"/>
            <w:tcBorders>
              <w:top w:val="single" w:sz="0" w:space="0" w:color="000000"/>
              <w:left w:val="single" w:sz="0" w:space="0" w:color="000000"/>
              <w:bottom w:val="single" w:sz="0" w:space="0" w:color="000000"/>
              <w:right w:val="single" w:sz="2"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3119" w:type="dxa"/>
            <w:tcBorders>
              <w:top w:val="single" w:sz="2" w:space="0" w:color="000000"/>
              <w:left w:val="single" w:sz="2" w:space="0" w:color="000000"/>
              <w:bottom w:val="single" w:sz="2" w:space="0" w:color="000000"/>
              <w:right w:val="single" w:sz="4" w:space="0" w:color="auto"/>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tc>
      </w:tr>
      <w:tr w:rsidR="00866A69" w:rsidRPr="00367C9F" w:rsidTr="000C7AC2">
        <w:tc>
          <w:tcPr>
            <w:tcW w:w="57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1181"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119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1195"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1949"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1701"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2126" w:type="dxa"/>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1984" w:type="dxa"/>
            <w:tcBorders>
              <w:top w:val="single" w:sz="0" w:space="0" w:color="000000"/>
              <w:left w:val="single" w:sz="0" w:space="0" w:color="000000"/>
              <w:bottom w:val="single" w:sz="0" w:space="0" w:color="000000"/>
              <w:right w:val="single" w:sz="2"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c>
          <w:tcPr>
            <w:tcW w:w="3119" w:type="dxa"/>
            <w:tcBorders>
              <w:top w:val="single" w:sz="2" w:space="0" w:color="000000"/>
              <w:left w:val="single" w:sz="2" w:space="0" w:color="000000"/>
              <w:bottom w:val="single" w:sz="2" w:space="0" w:color="000000"/>
              <w:right w:val="single" w:sz="4" w:space="0" w:color="auto"/>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9</w:t>
            </w:r>
          </w:p>
        </w:tc>
      </w:tr>
    </w:tbl>
    <w:p w:rsidR="00866A69" w:rsidRPr="00367C9F" w:rsidRDefault="00866A69" w:rsidP="00866A69">
      <w:pPr>
        <w:suppressAutoHyphens/>
        <w:spacing w:before="108" w:after="108"/>
        <w:jc w:val="center"/>
        <w:rPr>
          <w:rFonts w:eastAsia="Arial"/>
          <w:b/>
          <w:sz w:val="24"/>
          <w:szCs w:val="24"/>
          <w:lang w:eastAsia="hi-I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1"/>
        <w:gridCol w:w="2830"/>
        <w:gridCol w:w="2819"/>
        <w:gridCol w:w="2790"/>
        <w:gridCol w:w="2057"/>
      </w:tblGrid>
      <w:tr w:rsidR="00866A69" w:rsidRPr="00367C9F" w:rsidTr="000C7AC2">
        <w:tc>
          <w:tcPr>
            <w:tcW w:w="2691"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стоимости судна</w:t>
            </w:r>
          </w:p>
        </w:tc>
        <w:tc>
          <w:tcPr>
            <w:tcW w:w="2830"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произведенных ремонте, модернизации судна</w:t>
            </w:r>
          </w:p>
        </w:tc>
        <w:tc>
          <w:tcPr>
            <w:tcW w:w="2819"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 xml:space="preserve">Сведения об установленных в отношении судна  ограничениях (обременениях) </w:t>
            </w:r>
            <w:r w:rsidRPr="00367C9F">
              <w:rPr>
                <w:rFonts w:eastAsia="Arial"/>
                <w:sz w:val="24"/>
                <w:szCs w:val="24"/>
                <w:vertAlign w:val="superscript"/>
                <w:lang w:eastAsia="hi-IN" w:bidi="hi-IN"/>
              </w:rPr>
              <w:t>7</w:t>
            </w:r>
          </w:p>
        </w:tc>
        <w:tc>
          <w:tcPr>
            <w:tcW w:w="2790"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2057" w:type="dxa"/>
            <w:shd w:val="clear" w:color="auto" w:fill="auto"/>
          </w:tcPr>
          <w:p w:rsidR="00866A69" w:rsidRPr="00367C9F" w:rsidRDefault="00866A69" w:rsidP="000C7AC2">
            <w:pPr>
              <w:suppressAutoHyphens/>
              <w:jc w:val="both"/>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2691"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10</w:t>
            </w:r>
          </w:p>
        </w:tc>
        <w:tc>
          <w:tcPr>
            <w:tcW w:w="2830"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11</w:t>
            </w:r>
          </w:p>
        </w:tc>
        <w:tc>
          <w:tcPr>
            <w:tcW w:w="2819"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12</w:t>
            </w:r>
          </w:p>
        </w:tc>
        <w:tc>
          <w:tcPr>
            <w:tcW w:w="2790"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13</w:t>
            </w:r>
          </w:p>
        </w:tc>
        <w:tc>
          <w:tcPr>
            <w:tcW w:w="2057" w:type="dxa"/>
            <w:shd w:val="clear" w:color="auto" w:fill="auto"/>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14</w:t>
            </w:r>
          </w:p>
        </w:tc>
      </w:tr>
    </w:tbl>
    <w:p w:rsidR="00866A69" w:rsidRPr="00367C9F"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ED7AEC" w:rsidRDefault="00ED7AEC" w:rsidP="00866A69">
      <w:pPr>
        <w:suppressAutoHyphens/>
        <w:spacing w:before="108" w:after="108"/>
        <w:jc w:val="center"/>
        <w:rPr>
          <w:rFonts w:eastAsia="Arial"/>
          <w:b/>
          <w:bCs/>
          <w:color w:val="26282F"/>
          <w:sz w:val="24"/>
          <w:szCs w:val="24"/>
          <w:lang w:eastAsia="hi-IN" w:bidi="hi-IN"/>
        </w:rPr>
      </w:pPr>
    </w:p>
    <w:p w:rsidR="00866A69" w:rsidRPr="00367C9F" w:rsidRDefault="00866A69" w:rsidP="00866A69">
      <w:pPr>
        <w:suppressAutoHyphens/>
        <w:spacing w:before="108" w:after="108"/>
        <w:jc w:val="center"/>
        <w:rPr>
          <w:rFonts w:eastAsia="Arial"/>
          <w:sz w:val="24"/>
          <w:szCs w:val="24"/>
          <w:lang w:eastAsia="hi-IN" w:bidi="hi-IN"/>
        </w:rPr>
      </w:pPr>
      <w:r w:rsidRPr="00367C9F">
        <w:rPr>
          <w:rFonts w:eastAsia="Arial"/>
          <w:b/>
          <w:bCs/>
          <w:color w:val="26282F"/>
          <w:sz w:val="24"/>
          <w:szCs w:val="24"/>
          <w:lang w:eastAsia="hi-IN" w:bidi="hi-IN"/>
        </w:rPr>
        <w:t>Раздел 2. Сведения о муниципальном движимом и ином имуществе</w:t>
      </w:r>
    </w:p>
    <w:p w:rsidR="00866A69" w:rsidRPr="00367C9F" w:rsidRDefault="00866A69" w:rsidP="00866A69">
      <w:pPr>
        <w:suppressAutoHyphens/>
        <w:spacing w:before="108" w:after="108"/>
        <w:jc w:val="center"/>
        <w:rPr>
          <w:rFonts w:eastAsia="Arial"/>
          <w:sz w:val="24"/>
          <w:szCs w:val="24"/>
          <w:lang w:eastAsia="hi-IN" w:bidi="hi-IN"/>
        </w:rPr>
      </w:pPr>
      <w:bookmarkStart w:id="5" w:name="sub_2001"/>
      <w:bookmarkStart w:id="6" w:name="sub_2002"/>
      <w:bookmarkEnd w:id="5"/>
      <w:bookmarkEnd w:id="6"/>
      <w:r w:rsidRPr="00367C9F">
        <w:rPr>
          <w:rFonts w:eastAsia="Arial"/>
          <w:b/>
          <w:bCs/>
          <w:color w:val="26282F"/>
          <w:sz w:val="24"/>
          <w:szCs w:val="24"/>
          <w:lang w:eastAsia="hi-IN" w:bidi="hi-IN"/>
        </w:rPr>
        <w:t>Раздел 2.1. Сведения об акциях</w:t>
      </w:r>
    </w:p>
    <w:p w:rsidR="00866A69" w:rsidRPr="00367C9F" w:rsidRDefault="00866A69" w:rsidP="00866A69">
      <w:pPr>
        <w:suppressAutoHyphens/>
        <w:ind w:firstLine="720"/>
        <w:jc w:val="both"/>
        <w:rPr>
          <w:rFonts w:eastAsia="Arial"/>
          <w:sz w:val="24"/>
          <w:szCs w:val="24"/>
          <w:lang w:eastAsia="hi-IN" w:bidi="hi-IN"/>
        </w:rPr>
      </w:pPr>
    </w:p>
    <w:tbl>
      <w:tblPr>
        <w:tblW w:w="5000" w:type="pct"/>
        <w:tblLook w:val="0000" w:firstRow="0" w:lastRow="0" w:firstColumn="0" w:lastColumn="0" w:noHBand="0" w:noVBand="0"/>
      </w:tblPr>
      <w:tblGrid>
        <w:gridCol w:w="1349"/>
        <w:gridCol w:w="1854"/>
        <w:gridCol w:w="2231"/>
        <w:gridCol w:w="1841"/>
        <w:gridCol w:w="1909"/>
        <w:gridCol w:w="1809"/>
        <w:gridCol w:w="1621"/>
        <w:gridCol w:w="1781"/>
      </w:tblGrid>
      <w:tr w:rsidR="00866A69" w:rsidRPr="00367C9F" w:rsidTr="000C7AC2">
        <w:tc>
          <w:tcPr>
            <w:tcW w:w="16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72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r w:rsidRPr="00367C9F">
              <w:rPr>
                <w:sz w:val="24"/>
                <w:szCs w:val="24"/>
                <w:shd w:val="clear" w:color="auto" w:fill="FFFFFF"/>
              </w:rPr>
              <w:t>ОКТМО</w:t>
            </w:r>
            <w:r w:rsidRPr="00367C9F">
              <w:rPr>
                <w:color w:val="22272F"/>
                <w:sz w:val="24"/>
                <w:szCs w:val="24"/>
                <w:shd w:val="clear" w:color="auto" w:fill="FFFFFF"/>
              </w:rPr>
              <w:t>)</w:t>
            </w:r>
          </w:p>
        </w:tc>
        <w:tc>
          <w:tcPr>
            <w:tcW w:w="71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tc>
        <w:tc>
          <w:tcPr>
            <w:tcW w:w="67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736"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542"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установленных ограничениях (обременениях)</w:t>
            </w:r>
            <w:r w:rsidRPr="00367C9F">
              <w:rPr>
                <w:rFonts w:eastAsia="Arial"/>
                <w:sz w:val="24"/>
                <w:szCs w:val="24"/>
                <w:vertAlign w:val="superscript"/>
                <w:lang w:eastAsia="hi-IN" w:bidi="hi-IN"/>
              </w:rPr>
              <w:t>7</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16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72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71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67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736"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542"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r>
    </w:tbl>
    <w:p w:rsidR="00866A69" w:rsidRDefault="00866A69" w:rsidP="00866A69">
      <w:pPr>
        <w:suppressAutoHyphens/>
        <w:spacing w:before="108" w:after="108"/>
        <w:jc w:val="center"/>
        <w:rPr>
          <w:rFonts w:eastAsia="Arial"/>
          <w:b/>
          <w:bCs/>
          <w:color w:val="26282F"/>
          <w:sz w:val="24"/>
          <w:szCs w:val="24"/>
          <w:lang w:eastAsia="hi-IN" w:bidi="hi-IN"/>
        </w:rPr>
      </w:pPr>
      <w:bookmarkStart w:id="7" w:name="sub_210"/>
      <w:bookmarkEnd w:id="7"/>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Pr="00367C9F" w:rsidRDefault="009E347E" w:rsidP="00866A69">
      <w:pPr>
        <w:suppressAutoHyphens/>
        <w:spacing w:before="108" w:after="108"/>
        <w:jc w:val="center"/>
        <w:rPr>
          <w:rFonts w:eastAsia="Arial"/>
          <w:b/>
          <w:bCs/>
          <w:color w:val="26282F"/>
          <w:sz w:val="24"/>
          <w:szCs w:val="24"/>
          <w:lang w:eastAsia="hi-IN" w:bidi="hi-IN"/>
        </w:rPr>
      </w:pPr>
    </w:p>
    <w:p w:rsidR="00866A69" w:rsidRPr="00367C9F" w:rsidRDefault="00866A69" w:rsidP="00866A69">
      <w:pPr>
        <w:suppressAutoHyphens/>
        <w:spacing w:before="108" w:after="108"/>
        <w:jc w:val="center"/>
        <w:rPr>
          <w:b/>
          <w:color w:val="22272F"/>
          <w:sz w:val="24"/>
          <w:szCs w:val="24"/>
          <w:shd w:val="clear" w:color="auto" w:fill="FFFFFF"/>
        </w:rPr>
      </w:pPr>
      <w:r w:rsidRPr="00367C9F">
        <w:rPr>
          <w:rFonts w:eastAsia="Arial"/>
          <w:b/>
          <w:bCs/>
          <w:color w:val="26282F"/>
          <w:sz w:val="24"/>
          <w:szCs w:val="24"/>
          <w:lang w:eastAsia="hi-IN" w:bidi="hi-IN"/>
        </w:rPr>
        <w:t xml:space="preserve">Раздел 2.2. Сведения </w:t>
      </w:r>
      <w:bookmarkStart w:id="8" w:name="sub_2101"/>
      <w:bookmarkStart w:id="9" w:name="sub_2102"/>
      <w:bookmarkEnd w:id="8"/>
      <w:bookmarkEnd w:id="9"/>
      <w:r w:rsidRPr="00367C9F">
        <w:rPr>
          <w:b/>
          <w:color w:val="22272F"/>
          <w:sz w:val="24"/>
          <w:szCs w:val="24"/>
          <w:shd w:val="clear" w:color="auto" w:fill="FFFFFF"/>
        </w:rPr>
        <w:t>о долях (вкладах) в уставных (складочных) капиталах хозяйственных обществ и товариществ</w:t>
      </w:r>
    </w:p>
    <w:p w:rsidR="00866A69" w:rsidRPr="00367C9F" w:rsidRDefault="00866A69" w:rsidP="00866A69">
      <w:pPr>
        <w:suppressAutoHyphens/>
        <w:spacing w:before="108" w:after="108"/>
        <w:jc w:val="center"/>
        <w:rPr>
          <w:color w:val="22272F"/>
          <w:sz w:val="24"/>
          <w:szCs w:val="24"/>
          <w:shd w:val="clear" w:color="auto" w:fill="FFFFFF"/>
        </w:rPr>
      </w:pPr>
    </w:p>
    <w:tbl>
      <w:tblPr>
        <w:tblW w:w="5000" w:type="pct"/>
        <w:tblLook w:val="0000" w:firstRow="0" w:lastRow="0" w:firstColumn="0" w:lastColumn="0" w:noHBand="0" w:noVBand="0"/>
      </w:tblPr>
      <w:tblGrid>
        <w:gridCol w:w="1395"/>
        <w:gridCol w:w="1922"/>
        <w:gridCol w:w="1788"/>
        <w:gridCol w:w="1909"/>
        <w:gridCol w:w="1980"/>
        <w:gridCol w:w="1876"/>
        <w:gridCol w:w="1679"/>
        <w:gridCol w:w="1846"/>
      </w:tblGrid>
      <w:tr w:rsidR="00866A69" w:rsidRPr="00367C9F" w:rsidTr="000C7AC2">
        <w:tc>
          <w:tcPr>
            <w:tcW w:w="16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72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r w:rsidRPr="00367C9F">
              <w:rPr>
                <w:sz w:val="24"/>
                <w:szCs w:val="24"/>
                <w:shd w:val="clear" w:color="auto" w:fill="FFFFFF"/>
              </w:rPr>
              <w:t>ОКТМО</w:t>
            </w:r>
            <w:r w:rsidRPr="00367C9F">
              <w:rPr>
                <w:color w:val="22272F"/>
                <w:sz w:val="24"/>
                <w:szCs w:val="24"/>
                <w:shd w:val="clear" w:color="auto" w:fill="FFFFFF"/>
              </w:rPr>
              <w:t>)</w:t>
            </w:r>
          </w:p>
        </w:tc>
        <w:tc>
          <w:tcPr>
            <w:tcW w:w="71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Доля (вклад) в уставном (складочном) капитале хозяйственного общества, товарищества в процентах</w:t>
            </w:r>
          </w:p>
        </w:tc>
        <w:tc>
          <w:tcPr>
            <w:tcW w:w="67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736"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542"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установленных ограничениях (обременениях)</w:t>
            </w:r>
            <w:r w:rsidRPr="00367C9F">
              <w:rPr>
                <w:rFonts w:eastAsia="Arial"/>
                <w:sz w:val="24"/>
                <w:szCs w:val="24"/>
                <w:vertAlign w:val="superscript"/>
                <w:lang w:eastAsia="hi-IN" w:bidi="hi-IN"/>
              </w:rPr>
              <w:t>7</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16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727"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71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67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736"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542"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71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r>
    </w:tbl>
    <w:p w:rsidR="00866A69" w:rsidRDefault="00866A69" w:rsidP="00866A69">
      <w:pPr>
        <w:suppressAutoHyphens/>
        <w:spacing w:before="108" w:after="108"/>
        <w:jc w:val="center"/>
        <w:rPr>
          <w:rFonts w:eastAsia="Arial"/>
          <w:sz w:val="24"/>
          <w:szCs w:val="24"/>
          <w:lang w:eastAsia="hi-IN" w:bidi="hi-IN"/>
        </w:rPr>
      </w:pPr>
    </w:p>
    <w:p w:rsidR="009E347E" w:rsidRDefault="009E347E" w:rsidP="00866A69">
      <w:pPr>
        <w:suppressAutoHyphens/>
        <w:spacing w:before="108" w:after="108"/>
        <w:jc w:val="center"/>
        <w:rPr>
          <w:rFonts w:eastAsia="Arial"/>
          <w:sz w:val="24"/>
          <w:szCs w:val="24"/>
          <w:lang w:eastAsia="hi-IN" w:bidi="hi-IN"/>
        </w:rPr>
      </w:pPr>
    </w:p>
    <w:p w:rsidR="009E347E" w:rsidRDefault="009E347E" w:rsidP="00866A69">
      <w:pPr>
        <w:suppressAutoHyphens/>
        <w:spacing w:before="108" w:after="108"/>
        <w:jc w:val="center"/>
        <w:rPr>
          <w:rFonts w:eastAsia="Arial"/>
          <w:sz w:val="24"/>
          <w:szCs w:val="24"/>
          <w:lang w:eastAsia="hi-IN" w:bidi="hi-IN"/>
        </w:rPr>
      </w:pPr>
    </w:p>
    <w:p w:rsidR="009E347E" w:rsidRDefault="009E347E" w:rsidP="00866A69">
      <w:pPr>
        <w:suppressAutoHyphens/>
        <w:spacing w:before="108" w:after="108"/>
        <w:jc w:val="center"/>
        <w:rPr>
          <w:rFonts w:eastAsia="Arial"/>
          <w:sz w:val="24"/>
          <w:szCs w:val="24"/>
          <w:lang w:eastAsia="hi-IN" w:bidi="hi-IN"/>
        </w:rPr>
      </w:pPr>
    </w:p>
    <w:p w:rsidR="009E347E" w:rsidRDefault="009E347E" w:rsidP="00866A69">
      <w:pPr>
        <w:suppressAutoHyphens/>
        <w:spacing w:before="108" w:after="108"/>
        <w:jc w:val="center"/>
        <w:rPr>
          <w:rFonts w:eastAsia="Arial"/>
          <w:sz w:val="24"/>
          <w:szCs w:val="24"/>
          <w:lang w:eastAsia="hi-IN" w:bidi="hi-IN"/>
        </w:rPr>
      </w:pPr>
    </w:p>
    <w:p w:rsidR="009E347E" w:rsidRDefault="009E347E" w:rsidP="00866A69">
      <w:pPr>
        <w:suppressAutoHyphens/>
        <w:spacing w:before="108" w:after="108"/>
        <w:jc w:val="center"/>
        <w:rPr>
          <w:rFonts w:eastAsia="Arial"/>
          <w:sz w:val="24"/>
          <w:szCs w:val="24"/>
          <w:lang w:eastAsia="hi-IN" w:bidi="hi-IN"/>
        </w:rPr>
      </w:pPr>
    </w:p>
    <w:p w:rsidR="009E347E" w:rsidRDefault="009E347E" w:rsidP="00866A69">
      <w:pPr>
        <w:suppressAutoHyphens/>
        <w:spacing w:before="108" w:after="108"/>
        <w:jc w:val="center"/>
        <w:rPr>
          <w:rFonts w:eastAsia="Arial"/>
          <w:sz w:val="24"/>
          <w:szCs w:val="24"/>
          <w:lang w:eastAsia="hi-IN" w:bidi="hi-IN"/>
        </w:rPr>
      </w:pPr>
    </w:p>
    <w:p w:rsidR="009E347E" w:rsidRPr="00367C9F" w:rsidRDefault="009E347E" w:rsidP="00866A69">
      <w:pPr>
        <w:suppressAutoHyphens/>
        <w:spacing w:before="108" w:after="108"/>
        <w:jc w:val="center"/>
        <w:rPr>
          <w:rFonts w:eastAsia="Arial"/>
          <w:sz w:val="24"/>
          <w:szCs w:val="24"/>
          <w:lang w:eastAsia="hi-IN" w:bidi="hi-IN"/>
        </w:rPr>
      </w:pPr>
    </w:p>
    <w:p w:rsidR="00866A69" w:rsidRPr="00367C9F" w:rsidRDefault="00866A69" w:rsidP="00866A69">
      <w:pPr>
        <w:suppressAutoHyphens/>
        <w:ind w:firstLine="720"/>
        <w:jc w:val="both"/>
        <w:rPr>
          <w:rFonts w:eastAsia="Arial"/>
          <w:sz w:val="24"/>
          <w:szCs w:val="24"/>
          <w:lang w:eastAsia="hi-IN" w:bidi="hi-IN"/>
        </w:rPr>
      </w:pPr>
    </w:p>
    <w:p w:rsidR="00866A69" w:rsidRPr="00367C9F" w:rsidRDefault="00866A69" w:rsidP="00866A69">
      <w:pPr>
        <w:suppressAutoHyphens/>
        <w:spacing w:before="108" w:after="108"/>
        <w:jc w:val="center"/>
        <w:rPr>
          <w:color w:val="22272F"/>
          <w:sz w:val="24"/>
          <w:szCs w:val="24"/>
          <w:shd w:val="clear" w:color="auto" w:fill="FFFFFF"/>
        </w:rPr>
      </w:pPr>
      <w:bookmarkStart w:id="10" w:name="sub_220"/>
      <w:bookmarkEnd w:id="10"/>
      <w:r w:rsidRPr="00367C9F">
        <w:rPr>
          <w:rFonts w:eastAsia="Arial"/>
          <w:b/>
          <w:bCs/>
          <w:color w:val="26282F"/>
          <w:sz w:val="24"/>
          <w:szCs w:val="24"/>
          <w:lang w:eastAsia="hi-IN" w:bidi="hi-IN"/>
        </w:rPr>
        <w:t xml:space="preserve">Раздел 2.3. Сведения о </w:t>
      </w:r>
      <w:r w:rsidRPr="00367C9F">
        <w:rPr>
          <w:b/>
          <w:color w:val="22272F"/>
          <w:sz w:val="24"/>
          <w:szCs w:val="24"/>
          <w:shd w:val="clear" w:color="auto" w:fill="FFFFFF"/>
        </w:rPr>
        <w:t>движимом имуществе и ином имуществе, за исключением акций и долей (вкладов) в уставных (складочных) капиталах хозяйственных обществ и товариществ</w:t>
      </w:r>
    </w:p>
    <w:p w:rsidR="00866A69" w:rsidRPr="00367C9F" w:rsidRDefault="00866A69" w:rsidP="00866A69">
      <w:pPr>
        <w:suppressAutoHyphens/>
        <w:spacing w:before="108" w:after="108"/>
        <w:jc w:val="center"/>
        <w:rPr>
          <w:rFonts w:eastAsia="Arial"/>
          <w:sz w:val="24"/>
          <w:szCs w:val="24"/>
          <w:lang w:eastAsia="hi-IN" w:bidi="hi-IN"/>
        </w:rPr>
      </w:pPr>
    </w:p>
    <w:tbl>
      <w:tblPr>
        <w:tblW w:w="5000" w:type="pct"/>
        <w:tblLook w:val="0000" w:firstRow="0" w:lastRow="0" w:firstColumn="0" w:lastColumn="0" w:noHBand="0" w:noVBand="0"/>
      </w:tblPr>
      <w:tblGrid>
        <w:gridCol w:w="1324"/>
        <w:gridCol w:w="1600"/>
        <w:gridCol w:w="1467"/>
        <w:gridCol w:w="1808"/>
        <w:gridCol w:w="1206"/>
        <w:gridCol w:w="1874"/>
        <w:gridCol w:w="1776"/>
        <w:gridCol w:w="1592"/>
        <w:gridCol w:w="1748"/>
      </w:tblGrid>
      <w:tr w:rsidR="00866A69" w:rsidRPr="00367C9F" w:rsidTr="000C7AC2">
        <w:tc>
          <w:tcPr>
            <w:tcW w:w="24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bookmarkStart w:id="11" w:name="sub_2201"/>
            <w:bookmarkStart w:id="12" w:name="sub_2202"/>
            <w:bookmarkEnd w:id="11"/>
            <w:bookmarkEnd w:id="12"/>
            <w:r>
              <w:rPr>
                <w:rFonts w:eastAsia="Arial"/>
                <w:sz w:val="24"/>
                <w:szCs w:val="24"/>
                <w:lang w:eastAsia="hi-IN" w:bidi="hi-IN"/>
              </w:rPr>
              <w:t>Реестровый номер</w:t>
            </w:r>
          </w:p>
        </w:tc>
        <w:tc>
          <w:tcPr>
            <w:tcW w:w="54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Наименование движимого имущества (иного имущества)</w:t>
            </w:r>
          </w:p>
        </w:tc>
        <w:tc>
          <w:tcPr>
            <w:tcW w:w="581"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об объекте учета, в том числе: марка, модель, год выпуска, инвентарный номер</w:t>
            </w:r>
          </w:p>
        </w:tc>
        <w:tc>
          <w:tcPr>
            <w:tcW w:w="620"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581"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стоимости</w:t>
            </w:r>
          </w:p>
        </w:tc>
        <w:tc>
          <w:tcPr>
            <w:tcW w:w="64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60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установленных ограничениях (обременениях)</w:t>
            </w:r>
            <w:r w:rsidRPr="00367C9F">
              <w:rPr>
                <w:rFonts w:eastAsia="Arial"/>
                <w:sz w:val="24"/>
                <w:szCs w:val="24"/>
                <w:vertAlign w:val="superscript"/>
                <w:lang w:eastAsia="hi-IN" w:bidi="hi-IN"/>
              </w:rPr>
              <w:t>7</w:t>
            </w:r>
          </w:p>
        </w:tc>
        <w:tc>
          <w:tcPr>
            <w:tcW w:w="56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600"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24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548"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581"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620"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581"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643"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609"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568"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c>
          <w:tcPr>
            <w:tcW w:w="600"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9</w:t>
            </w:r>
          </w:p>
        </w:tc>
      </w:tr>
    </w:tbl>
    <w:p w:rsidR="00866A69" w:rsidRPr="00367C9F" w:rsidRDefault="00866A69" w:rsidP="00866A69">
      <w:pPr>
        <w:suppressAutoHyphens/>
        <w:ind w:firstLine="720"/>
        <w:jc w:val="both"/>
        <w:rPr>
          <w:rFonts w:eastAsia="Arial"/>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bookmarkStart w:id="13" w:name="sub_300"/>
      <w:bookmarkEnd w:id="13"/>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Default="009E347E" w:rsidP="00866A69">
      <w:pPr>
        <w:suppressAutoHyphens/>
        <w:spacing w:before="108" w:after="108"/>
        <w:jc w:val="center"/>
        <w:rPr>
          <w:rFonts w:eastAsia="Arial"/>
          <w:b/>
          <w:bCs/>
          <w:color w:val="26282F"/>
          <w:sz w:val="24"/>
          <w:szCs w:val="24"/>
          <w:lang w:eastAsia="hi-IN" w:bidi="hi-IN"/>
        </w:rPr>
      </w:pPr>
    </w:p>
    <w:p w:rsidR="009E347E" w:rsidRPr="00367C9F" w:rsidRDefault="009E347E" w:rsidP="00866A69">
      <w:pPr>
        <w:suppressAutoHyphens/>
        <w:spacing w:before="108" w:after="108"/>
        <w:jc w:val="center"/>
        <w:rPr>
          <w:rFonts w:eastAsia="Arial"/>
          <w:b/>
          <w:bCs/>
          <w:color w:val="26282F"/>
          <w:sz w:val="24"/>
          <w:szCs w:val="24"/>
          <w:lang w:eastAsia="hi-IN" w:bidi="hi-IN"/>
        </w:rPr>
      </w:pPr>
    </w:p>
    <w:p w:rsidR="00866A69" w:rsidRPr="00367C9F" w:rsidRDefault="00866A69" w:rsidP="00866A69">
      <w:pPr>
        <w:suppressAutoHyphens/>
        <w:spacing w:before="108" w:after="108"/>
        <w:jc w:val="center"/>
        <w:rPr>
          <w:b/>
          <w:color w:val="22272F"/>
          <w:sz w:val="24"/>
          <w:szCs w:val="24"/>
          <w:shd w:val="clear" w:color="auto" w:fill="FFFFFF"/>
        </w:rPr>
      </w:pPr>
      <w:r w:rsidRPr="00367C9F">
        <w:rPr>
          <w:rFonts w:eastAsia="Arial"/>
          <w:b/>
          <w:bCs/>
          <w:color w:val="26282F"/>
          <w:sz w:val="24"/>
          <w:szCs w:val="24"/>
          <w:lang w:eastAsia="hi-IN" w:bidi="hi-IN"/>
        </w:rPr>
        <w:t xml:space="preserve">Раздел 2.4. Сведения </w:t>
      </w:r>
      <w:r w:rsidRPr="00367C9F">
        <w:rPr>
          <w:b/>
          <w:color w:val="22272F"/>
          <w:sz w:val="24"/>
          <w:szCs w:val="24"/>
          <w:shd w:val="clear" w:color="auto" w:fill="FFFFFF"/>
        </w:rPr>
        <w:t>о долях в праве общей долевой собственности на объекты недвижимого и (или) движимого имущества</w:t>
      </w:r>
    </w:p>
    <w:p w:rsidR="00866A69" w:rsidRPr="00367C9F" w:rsidRDefault="00866A69" w:rsidP="00866A69">
      <w:pPr>
        <w:suppressAutoHyphens/>
        <w:spacing w:before="108" w:after="108"/>
        <w:jc w:val="center"/>
        <w:rPr>
          <w:color w:val="22272F"/>
          <w:sz w:val="24"/>
          <w:szCs w:val="24"/>
          <w:shd w:val="clear" w:color="auto" w:fill="FFFFFF"/>
        </w:rPr>
      </w:pPr>
    </w:p>
    <w:tbl>
      <w:tblPr>
        <w:tblW w:w="5000" w:type="pct"/>
        <w:tblLook w:val="0000" w:firstRow="0" w:lastRow="0" w:firstColumn="0" w:lastColumn="0" w:noHBand="0" w:noVBand="0"/>
      </w:tblPr>
      <w:tblGrid>
        <w:gridCol w:w="1178"/>
        <w:gridCol w:w="1416"/>
        <w:gridCol w:w="1075"/>
        <w:gridCol w:w="1480"/>
        <w:gridCol w:w="1598"/>
        <w:gridCol w:w="1656"/>
        <w:gridCol w:w="1464"/>
        <w:gridCol w:w="1571"/>
        <w:gridCol w:w="1410"/>
        <w:gridCol w:w="1547"/>
      </w:tblGrid>
      <w:tr w:rsidR="00866A69" w:rsidRPr="00367C9F" w:rsidTr="000C7AC2">
        <w:tc>
          <w:tcPr>
            <w:tcW w:w="165"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Pr>
                <w:rFonts w:eastAsia="Arial"/>
                <w:sz w:val="24"/>
                <w:szCs w:val="24"/>
                <w:lang w:eastAsia="hi-IN" w:bidi="hi-IN"/>
              </w:rPr>
              <w:t>Реестровый номер</w:t>
            </w:r>
          </w:p>
        </w:tc>
        <w:tc>
          <w:tcPr>
            <w:tcW w:w="514"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Размер доли в праве общей долевой собственности на объекты недвижимого и (или) движимого имущества</w:t>
            </w:r>
          </w:p>
        </w:tc>
        <w:tc>
          <w:tcPr>
            <w:tcW w:w="471"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 стоимости доли</w:t>
            </w:r>
          </w:p>
        </w:tc>
        <w:tc>
          <w:tcPr>
            <w:tcW w:w="516"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об участниках общей долевой собственности</w:t>
            </w:r>
            <w:r w:rsidRPr="00367C9F">
              <w:rPr>
                <w:color w:val="22272F"/>
                <w:sz w:val="24"/>
                <w:szCs w:val="24"/>
                <w:shd w:val="clear" w:color="auto" w:fill="FFFFFF"/>
                <w:vertAlign w:val="superscript"/>
              </w:rPr>
              <w:t>8</w:t>
            </w:r>
          </w:p>
        </w:tc>
        <w:tc>
          <w:tcPr>
            <w:tcW w:w="580"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правообладателе</w:t>
            </w:r>
          </w:p>
        </w:tc>
        <w:tc>
          <w:tcPr>
            <w:tcW w:w="601"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 xml:space="preserve">Вид вещного права, на основании которого правообладателю принадлежит объект учета </w:t>
            </w:r>
            <w:r w:rsidRPr="00367C9F">
              <w:rPr>
                <w:rFonts w:eastAsia="Arial"/>
                <w:sz w:val="24"/>
                <w:szCs w:val="24"/>
                <w:vertAlign w:val="superscript"/>
                <w:lang w:eastAsia="hi-IN" w:bidi="hi-IN"/>
              </w:rPr>
              <w:t>6</w:t>
            </w:r>
          </w:p>
        </w:tc>
        <w:tc>
          <w:tcPr>
            <w:tcW w:w="510"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color w:val="22272F"/>
                <w:sz w:val="24"/>
                <w:szCs w:val="24"/>
                <w:shd w:val="clear" w:color="auto" w:fill="FFFFFF"/>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tc>
        <w:tc>
          <w:tcPr>
            <w:tcW w:w="570"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об установленных ограничениях (обременениях)</w:t>
            </w:r>
            <w:r w:rsidRPr="00367C9F">
              <w:rPr>
                <w:rFonts w:eastAsia="Arial"/>
                <w:sz w:val="24"/>
                <w:szCs w:val="24"/>
                <w:vertAlign w:val="superscript"/>
                <w:lang w:eastAsia="hi-IN" w:bidi="hi-IN"/>
              </w:rPr>
              <w:t>7</w:t>
            </w:r>
          </w:p>
        </w:tc>
        <w:tc>
          <w:tcPr>
            <w:tcW w:w="511"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Сведения о лице, в пользу которого установлены ограничения (обременения)</w:t>
            </w:r>
          </w:p>
        </w:tc>
        <w:tc>
          <w:tcPr>
            <w:tcW w:w="561"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866A69" w:rsidRPr="00367C9F" w:rsidTr="000C7AC2">
        <w:tc>
          <w:tcPr>
            <w:tcW w:w="165"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w:t>
            </w:r>
          </w:p>
        </w:tc>
        <w:tc>
          <w:tcPr>
            <w:tcW w:w="514"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2</w:t>
            </w:r>
          </w:p>
        </w:tc>
        <w:tc>
          <w:tcPr>
            <w:tcW w:w="471"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3</w:t>
            </w:r>
          </w:p>
        </w:tc>
        <w:tc>
          <w:tcPr>
            <w:tcW w:w="516"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4</w:t>
            </w:r>
          </w:p>
        </w:tc>
        <w:tc>
          <w:tcPr>
            <w:tcW w:w="580"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5</w:t>
            </w:r>
          </w:p>
        </w:tc>
        <w:tc>
          <w:tcPr>
            <w:tcW w:w="601"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6</w:t>
            </w:r>
          </w:p>
        </w:tc>
        <w:tc>
          <w:tcPr>
            <w:tcW w:w="510"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7</w:t>
            </w:r>
          </w:p>
        </w:tc>
        <w:tc>
          <w:tcPr>
            <w:tcW w:w="570" w:type="pct"/>
            <w:tcBorders>
              <w:top w:val="single" w:sz="0" w:space="0" w:color="000000"/>
              <w:left w:val="single" w:sz="0" w:space="0" w:color="000000"/>
              <w:bottom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8</w:t>
            </w:r>
          </w:p>
        </w:tc>
        <w:tc>
          <w:tcPr>
            <w:tcW w:w="511"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9</w:t>
            </w:r>
          </w:p>
        </w:tc>
        <w:tc>
          <w:tcPr>
            <w:tcW w:w="561" w:type="pct"/>
            <w:tcBorders>
              <w:top w:val="single" w:sz="0" w:space="0" w:color="000000"/>
              <w:left w:val="single" w:sz="0" w:space="0" w:color="000000"/>
              <w:bottom w:val="single" w:sz="0" w:space="0" w:color="000000"/>
              <w:right w:val="single" w:sz="0" w:space="0" w:color="000000"/>
            </w:tcBorders>
          </w:tcPr>
          <w:p w:rsidR="00866A69" w:rsidRPr="00367C9F" w:rsidRDefault="00866A69" w:rsidP="000C7AC2">
            <w:pPr>
              <w:suppressAutoHyphens/>
              <w:jc w:val="center"/>
              <w:rPr>
                <w:rFonts w:eastAsia="Arial"/>
                <w:sz w:val="24"/>
                <w:szCs w:val="24"/>
                <w:lang w:eastAsia="hi-IN" w:bidi="hi-IN"/>
              </w:rPr>
            </w:pPr>
            <w:r w:rsidRPr="00367C9F">
              <w:rPr>
                <w:rFonts w:eastAsia="Arial"/>
                <w:sz w:val="24"/>
                <w:szCs w:val="24"/>
                <w:lang w:eastAsia="hi-IN" w:bidi="hi-IN"/>
              </w:rPr>
              <w:t>10</w:t>
            </w:r>
          </w:p>
        </w:tc>
      </w:tr>
    </w:tbl>
    <w:p w:rsidR="00866A69" w:rsidRPr="0037686E" w:rsidRDefault="00866A69" w:rsidP="00866A69">
      <w:pPr>
        <w:numPr>
          <w:ilvl w:val="0"/>
          <w:numId w:val="39"/>
        </w:numPr>
        <w:suppressAutoHyphens/>
        <w:autoSpaceDN/>
        <w:spacing w:before="108" w:after="108"/>
        <w:jc w:val="both"/>
        <w:rPr>
          <w:color w:val="22272F"/>
          <w:sz w:val="20"/>
          <w:szCs w:val="20"/>
          <w:shd w:val="clear" w:color="auto" w:fill="FFFFFF"/>
        </w:rPr>
      </w:pPr>
      <w:r w:rsidRPr="0037686E">
        <w:rPr>
          <w:color w:val="22272F"/>
          <w:sz w:val="20"/>
          <w:szCs w:val="20"/>
          <w:shd w:val="clear" w:color="auto" w:fill="FFFFFF"/>
        </w:rPr>
        <w:t>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r w:rsidRPr="0037686E">
        <w:rPr>
          <w:sz w:val="20"/>
          <w:szCs w:val="20"/>
          <w:shd w:val="clear" w:color="auto" w:fill="FFFFFF"/>
        </w:rPr>
        <w:t>ОКТМО</w:t>
      </w:r>
      <w:r w:rsidRPr="0037686E">
        <w:rPr>
          <w:color w:val="22272F"/>
          <w:sz w:val="20"/>
          <w:szCs w:val="20"/>
          <w:shd w:val="clear" w:color="auto" w:fill="FFFFFF"/>
        </w:rPr>
        <w:t>)</w:t>
      </w:r>
      <w:r>
        <w:rPr>
          <w:color w:val="22272F"/>
          <w:sz w:val="20"/>
          <w:szCs w:val="20"/>
          <w:shd w:val="clear" w:color="auto" w:fill="FFFFFF"/>
        </w:rPr>
        <w:t>.</w:t>
      </w:r>
    </w:p>
    <w:p w:rsidR="00866A69" w:rsidRPr="00367C9F" w:rsidRDefault="00866A69" w:rsidP="00866A69">
      <w:pPr>
        <w:suppressAutoHyphens/>
        <w:spacing w:before="108" w:after="108"/>
        <w:jc w:val="both"/>
        <w:rPr>
          <w:rFonts w:eastAsia="Arial"/>
          <w:b/>
          <w:bCs/>
          <w:color w:val="26282F"/>
          <w:sz w:val="24"/>
          <w:szCs w:val="24"/>
          <w:lang w:eastAsia="hi-IN" w:bidi="hi-IN"/>
        </w:rPr>
      </w:pPr>
    </w:p>
    <w:p w:rsidR="00866A69" w:rsidRPr="00367C9F"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Default="00866A69" w:rsidP="00866A69">
      <w:pPr>
        <w:suppressAutoHyphens/>
        <w:spacing w:before="108" w:after="108"/>
        <w:jc w:val="center"/>
        <w:rPr>
          <w:rFonts w:eastAsia="Arial"/>
          <w:b/>
          <w:bCs/>
          <w:color w:val="26282F"/>
          <w:sz w:val="24"/>
          <w:szCs w:val="24"/>
          <w:lang w:eastAsia="hi-IN" w:bidi="hi-IN"/>
        </w:rPr>
      </w:pPr>
    </w:p>
    <w:p w:rsidR="00866A69" w:rsidRPr="00367C9F" w:rsidRDefault="00866A69" w:rsidP="00866A69">
      <w:pPr>
        <w:suppressAutoHyphens/>
        <w:spacing w:before="108" w:after="108"/>
        <w:jc w:val="center"/>
        <w:rPr>
          <w:rFonts w:eastAsia="Arial"/>
          <w:b/>
          <w:bCs/>
          <w:color w:val="26282F"/>
          <w:sz w:val="24"/>
          <w:szCs w:val="24"/>
          <w:lang w:eastAsia="hi-IN" w:bidi="hi-IN"/>
        </w:rPr>
      </w:pPr>
      <w:r w:rsidRPr="00367C9F">
        <w:rPr>
          <w:rFonts w:eastAsia="Arial"/>
          <w:b/>
          <w:bCs/>
          <w:color w:val="26282F"/>
          <w:sz w:val="24"/>
          <w:szCs w:val="24"/>
          <w:lang w:eastAsia="hi-IN" w:bidi="hi-IN"/>
        </w:rPr>
        <w:t>Раздел 3. Сведения о лицах, обладающих правами на имущество и сведениями о нем</w:t>
      </w:r>
    </w:p>
    <w:tbl>
      <w:tblPr>
        <w:tblpPr w:leftFromText="180" w:rightFromText="180" w:vertAnchor="text" w:horzAnchor="margin" w:tblpXSpec="center" w:tblpY="168"/>
        <w:tblW w:w="14709" w:type="dxa"/>
        <w:tblLayout w:type="fixed"/>
        <w:tblLook w:val="0000" w:firstRow="0" w:lastRow="0" w:firstColumn="0" w:lastColumn="0" w:noHBand="0" w:noVBand="0"/>
      </w:tblPr>
      <w:tblGrid>
        <w:gridCol w:w="1418"/>
        <w:gridCol w:w="2268"/>
        <w:gridCol w:w="4394"/>
        <w:gridCol w:w="4536"/>
        <w:gridCol w:w="2093"/>
      </w:tblGrid>
      <w:tr w:rsidR="00ED7AEC" w:rsidRPr="00367C9F" w:rsidTr="00ED7AEC">
        <w:tc>
          <w:tcPr>
            <w:tcW w:w="1418"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bookmarkStart w:id="14" w:name="sub_3101"/>
            <w:bookmarkStart w:id="15" w:name="sub_3102"/>
            <w:bookmarkEnd w:id="14"/>
            <w:bookmarkEnd w:id="15"/>
            <w:r>
              <w:rPr>
                <w:rFonts w:eastAsia="Arial"/>
                <w:sz w:val="24"/>
                <w:szCs w:val="24"/>
                <w:lang w:eastAsia="hi-IN" w:bidi="hi-IN"/>
              </w:rPr>
              <w:t>№ п/п</w:t>
            </w:r>
          </w:p>
        </w:tc>
        <w:tc>
          <w:tcPr>
            <w:tcW w:w="2268"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color w:val="22272F"/>
                <w:sz w:val="24"/>
                <w:szCs w:val="24"/>
                <w:shd w:val="clear" w:color="auto" w:fill="FFFFFF"/>
              </w:rPr>
              <w:t>Сведения о правообладателях</w:t>
            </w:r>
          </w:p>
        </w:tc>
        <w:tc>
          <w:tcPr>
            <w:tcW w:w="4394"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color w:val="22272F"/>
                <w:sz w:val="24"/>
                <w:szCs w:val="24"/>
                <w:shd w:val="clear" w:color="auto" w:fill="FFFFFF"/>
              </w:rPr>
              <w:t>Реестровый номер объектов учета, принадлежащих на соответствующем вещном праве</w:t>
            </w:r>
          </w:p>
        </w:tc>
        <w:tc>
          <w:tcPr>
            <w:tcW w:w="4536"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color w:val="22272F"/>
                <w:sz w:val="24"/>
                <w:szCs w:val="24"/>
                <w:shd w:val="clear" w:color="auto" w:fill="FFFFFF"/>
              </w:rPr>
              <w:t>Реестровый номер объектов учета, вещные права на которые ограничены (обременены) в пользу правообладателя</w:t>
            </w:r>
          </w:p>
        </w:tc>
        <w:tc>
          <w:tcPr>
            <w:tcW w:w="2093" w:type="dxa"/>
            <w:tcBorders>
              <w:top w:val="single" w:sz="0" w:space="0" w:color="000000"/>
              <w:left w:val="single" w:sz="0" w:space="0" w:color="000000"/>
              <w:bottom w:val="single" w:sz="0" w:space="0" w:color="000000"/>
              <w:right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rFonts w:eastAsia="Arial"/>
                <w:sz w:val="24"/>
                <w:szCs w:val="24"/>
                <w:lang w:eastAsia="hi-IN" w:bidi="hi-IN"/>
              </w:rPr>
              <w:t>Иные сведения (при необходимости)</w:t>
            </w:r>
          </w:p>
        </w:tc>
      </w:tr>
      <w:tr w:rsidR="00ED7AEC" w:rsidRPr="00367C9F" w:rsidTr="00ED7AEC">
        <w:tc>
          <w:tcPr>
            <w:tcW w:w="1418"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rFonts w:eastAsia="Arial"/>
                <w:sz w:val="24"/>
                <w:szCs w:val="24"/>
                <w:lang w:eastAsia="hi-IN" w:bidi="hi-IN"/>
              </w:rPr>
              <w:t>1</w:t>
            </w:r>
          </w:p>
        </w:tc>
        <w:tc>
          <w:tcPr>
            <w:tcW w:w="2268"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rFonts w:eastAsia="Arial"/>
                <w:sz w:val="24"/>
                <w:szCs w:val="24"/>
                <w:lang w:eastAsia="hi-IN" w:bidi="hi-IN"/>
              </w:rPr>
              <w:t>2</w:t>
            </w:r>
          </w:p>
        </w:tc>
        <w:tc>
          <w:tcPr>
            <w:tcW w:w="4394"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rFonts w:eastAsia="Arial"/>
                <w:sz w:val="24"/>
                <w:szCs w:val="24"/>
                <w:lang w:eastAsia="hi-IN" w:bidi="hi-IN"/>
              </w:rPr>
              <w:t>3</w:t>
            </w:r>
          </w:p>
        </w:tc>
        <w:tc>
          <w:tcPr>
            <w:tcW w:w="4536" w:type="dxa"/>
            <w:tcBorders>
              <w:top w:val="single" w:sz="0" w:space="0" w:color="000000"/>
              <w:left w:val="single" w:sz="0" w:space="0" w:color="000000"/>
              <w:bottom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rFonts w:eastAsia="Arial"/>
                <w:sz w:val="24"/>
                <w:szCs w:val="24"/>
                <w:lang w:eastAsia="hi-IN" w:bidi="hi-IN"/>
              </w:rPr>
              <w:t>4</w:t>
            </w:r>
          </w:p>
        </w:tc>
        <w:tc>
          <w:tcPr>
            <w:tcW w:w="2093" w:type="dxa"/>
            <w:tcBorders>
              <w:top w:val="single" w:sz="0" w:space="0" w:color="000000"/>
              <w:left w:val="single" w:sz="0" w:space="0" w:color="000000"/>
              <w:bottom w:val="single" w:sz="0" w:space="0" w:color="000000"/>
              <w:right w:val="single" w:sz="0" w:space="0" w:color="000000"/>
            </w:tcBorders>
          </w:tcPr>
          <w:p w:rsidR="00ED7AEC" w:rsidRPr="00367C9F" w:rsidRDefault="00ED7AEC" w:rsidP="00ED7AEC">
            <w:pPr>
              <w:suppressAutoHyphens/>
              <w:jc w:val="center"/>
              <w:rPr>
                <w:rFonts w:eastAsia="Arial"/>
                <w:sz w:val="24"/>
                <w:szCs w:val="24"/>
                <w:lang w:eastAsia="hi-IN" w:bidi="hi-IN"/>
              </w:rPr>
            </w:pPr>
            <w:r w:rsidRPr="00367C9F">
              <w:rPr>
                <w:rFonts w:eastAsia="Arial"/>
                <w:sz w:val="24"/>
                <w:szCs w:val="24"/>
                <w:lang w:eastAsia="hi-IN" w:bidi="hi-IN"/>
              </w:rPr>
              <w:t>5</w:t>
            </w:r>
          </w:p>
        </w:tc>
      </w:tr>
    </w:tbl>
    <w:p w:rsidR="00866A69" w:rsidRPr="00367C9F" w:rsidRDefault="00866A69" w:rsidP="00866A69">
      <w:pPr>
        <w:suppressAutoHyphens/>
        <w:ind w:firstLine="720"/>
        <w:jc w:val="both"/>
        <w:rPr>
          <w:rFonts w:eastAsia="Arial"/>
          <w:sz w:val="24"/>
          <w:szCs w:val="24"/>
          <w:lang w:eastAsia="hi-IN" w:bidi="hi-IN"/>
        </w:rPr>
      </w:pPr>
    </w:p>
    <w:p w:rsidR="00866A69" w:rsidRPr="00367C9F" w:rsidRDefault="00866A69" w:rsidP="00866A69">
      <w:pPr>
        <w:suppressAutoHyphens/>
        <w:ind w:firstLine="720"/>
        <w:jc w:val="both"/>
        <w:rPr>
          <w:rFonts w:eastAsia="Arial"/>
          <w:sz w:val="24"/>
          <w:szCs w:val="24"/>
          <w:lang w:eastAsia="hi-IN" w:bidi="hi-IN"/>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p w:rsidR="00866A69" w:rsidRDefault="00866A69" w:rsidP="00A53563">
      <w:pPr>
        <w:autoSpaceDE/>
        <w:autoSpaceDN/>
        <w:jc w:val="both"/>
        <w:rPr>
          <w:kern w:val="2"/>
          <w:sz w:val="28"/>
          <w:szCs w:val="28"/>
          <w14:cntxtAlts/>
        </w:rPr>
      </w:pPr>
    </w:p>
    <w:sectPr w:rsidR="00866A69" w:rsidSect="00866A69">
      <w:pgSz w:w="16834" w:h="11920" w:orient="landscape"/>
      <w:pgMar w:top="1134" w:right="851" w:bottom="1134" w:left="158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B2C" w:rsidRDefault="00754B2C" w:rsidP="00A53563">
      <w:r>
        <w:separator/>
      </w:r>
    </w:p>
  </w:endnote>
  <w:endnote w:type="continuationSeparator" w:id="0">
    <w:p w:rsidR="00754B2C" w:rsidRDefault="00754B2C" w:rsidP="00A5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B2C" w:rsidRDefault="00754B2C" w:rsidP="00A53563">
      <w:r>
        <w:separator/>
      </w:r>
    </w:p>
  </w:footnote>
  <w:footnote w:type="continuationSeparator" w:id="0">
    <w:p w:rsidR="00754B2C" w:rsidRDefault="00754B2C" w:rsidP="00A535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4785"/>
    <w:multiLevelType w:val="hybridMultilevel"/>
    <w:tmpl w:val="098C8E18"/>
    <w:lvl w:ilvl="0" w:tplc="DAA6942C">
      <w:start w:val="1"/>
      <w:numFmt w:val="decimal"/>
      <w:lvlText w:val="%1)"/>
      <w:lvlJc w:val="left"/>
      <w:pPr>
        <w:ind w:left="102" w:hanging="696"/>
      </w:pPr>
      <w:rPr>
        <w:rFonts w:ascii="Times New Roman" w:eastAsia="Times New Roman" w:hAnsi="Times New Roman" w:cs="Times New Roman" w:hint="default"/>
        <w:w w:val="100"/>
        <w:sz w:val="28"/>
        <w:szCs w:val="28"/>
        <w:lang w:val="ru-RU" w:eastAsia="en-US" w:bidi="ar-SA"/>
      </w:rPr>
    </w:lvl>
    <w:lvl w:ilvl="1" w:tplc="EDEABDA8">
      <w:numFmt w:val="bullet"/>
      <w:lvlText w:val="•"/>
      <w:lvlJc w:val="left"/>
      <w:pPr>
        <w:ind w:left="1046" w:hanging="696"/>
      </w:pPr>
      <w:rPr>
        <w:rFonts w:hint="default"/>
        <w:lang w:val="ru-RU" w:eastAsia="en-US" w:bidi="ar-SA"/>
      </w:rPr>
    </w:lvl>
    <w:lvl w:ilvl="2" w:tplc="8B70BBAC">
      <w:numFmt w:val="bullet"/>
      <w:lvlText w:val="•"/>
      <w:lvlJc w:val="left"/>
      <w:pPr>
        <w:ind w:left="1993" w:hanging="696"/>
      </w:pPr>
      <w:rPr>
        <w:rFonts w:hint="default"/>
        <w:lang w:val="ru-RU" w:eastAsia="en-US" w:bidi="ar-SA"/>
      </w:rPr>
    </w:lvl>
    <w:lvl w:ilvl="3" w:tplc="420C30EE">
      <w:numFmt w:val="bullet"/>
      <w:lvlText w:val="•"/>
      <w:lvlJc w:val="left"/>
      <w:pPr>
        <w:ind w:left="2939" w:hanging="696"/>
      </w:pPr>
      <w:rPr>
        <w:rFonts w:hint="default"/>
        <w:lang w:val="ru-RU" w:eastAsia="en-US" w:bidi="ar-SA"/>
      </w:rPr>
    </w:lvl>
    <w:lvl w:ilvl="4" w:tplc="7E0056B6">
      <w:numFmt w:val="bullet"/>
      <w:lvlText w:val="•"/>
      <w:lvlJc w:val="left"/>
      <w:pPr>
        <w:ind w:left="3886" w:hanging="696"/>
      </w:pPr>
      <w:rPr>
        <w:rFonts w:hint="default"/>
        <w:lang w:val="ru-RU" w:eastAsia="en-US" w:bidi="ar-SA"/>
      </w:rPr>
    </w:lvl>
    <w:lvl w:ilvl="5" w:tplc="EED29474">
      <w:numFmt w:val="bullet"/>
      <w:lvlText w:val="•"/>
      <w:lvlJc w:val="left"/>
      <w:pPr>
        <w:ind w:left="4833" w:hanging="696"/>
      </w:pPr>
      <w:rPr>
        <w:rFonts w:hint="default"/>
        <w:lang w:val="ru-RU" w:eastAsia="en-US" w:bidi="ar-SA"/>
      </w:rPr>
    </w:lvl>
    <w:lvl w:ilvl="6" w:tplc="B97A36E2">
      <w:numFmt w:val="bullet"/>
      <w:lvlText w:val="•"/>
      <w:lvlJc w:val="left"/>
      <w:pPr>
        <w:ind w:left="5779" w:hanging="696"/>
      </w:pPr>
      <w:rPr>
        <w:rFonts w:hint="default"/>
        <w:lang w:val="ru-RU" w:eastAsia="en-US" w:bidi="ar-SA"/>
      </w:rPr>
    </w:lvl>
    <w:lvl w:ilvl="7" w:tplc="E2547328">
      <w:numFmt w:val="bullet"/>
      <w:lvlText w:val="•"/>
      <w:lvlJc w:val="left"/>
      <w:pPr>
        <w:ind w:left="6726" w:hanging="696"/>
      </w:pPr>
      <w:rPr>
        <w:rFonts w:hint="default"/>
        <w:lang w:val="ru-RU" w:eastAsia="en-US" w:bidi="ar-SA"/>
      </w:rPr>
    </w:lvl>
    <w:lvl w:ilvl="8" w:tplc="4DBA6B98">
      <w:numFmt w:val="bullet"/>
      <w:lvlText w:val="•"/>
      <w:lvlJc w:val="left"/>
      <w:pPr>
        <w:ind w:left="7673" w:hanging="696"/>
      </w:pPr>
      <w:rPr>
        <w:rFonts w:hint="default"/>
        <w:lang w:val="ru-RU" w:eastAsia="en-US" w:bidi="ar-SA"/>
      </w:rPr>
    </w:lvl>
  </w:abstractNum>
  <w:abstractNum w:abstractNumId="1" w15:restartNumberingAfterBreak="0">
    <w:nsid w:val="08794D40"/>
    <w:multiLevelType w:val="multilevel"/>
    <w:tmpl w:val="CE763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63886"/>
    <w:multiLevelType w:val="hybridMultilevel"/>
    <w:tmpl w:val="53647CF0"/>
    <w:lvl w:ilvl="0" w:tplc="A5702BBA">
      <w:start w:val="1"/>
      <w:numFmt w:val="decimal"/>
      <w:lvlText w:val="%1)"/>
      <w:lvlJc w:val="left"/>
      <w:pPr>
        <w:ind w:left="102" w:hanging="350"/>
      </w:pPr>
      <w:rPr>
        <w:rFonts w:ascii="Times New Roman" w:eastAsia="Times New Roman" w:hAnsi="Times New Roman" w:cs="Times New Roman" w:hint="default"/>
        <w:w w:val="100"/>
        <w:sz w:val="28"/>
        <w:szCs w:val="28"/>
        <w:lang w:val="ru-RU" w:eastAsia="en-US" w:bidi="ar-SA"/>
      </w:rPr>
    </w:lvl>
    <w:lvl w:ilvl="1" w:tplc="C2F6FD1A">
      <w:numFmt w:val="bullet"/>
      <w:lvlText w:val="•"/>
      <w:lvlJc w:val="left"/>
      <w:pPr>
        <w:ind w:left="1046" w:hanging="350"/>
      </w:pPr>
      <w:rPr>
        <w:rFonts w:hint="default"/>
        <w:lang w:val="ru-RU" w:eastAsia="en-US" w:bidi="ar-SA"/>
      </w:rPr>
    </w:lvl>
    <w:lvl w:ilvl="2" w:tplc="94DA0E5C">
      <w:numFmt w:val="bullet"/>
      <w:lvlText w:val="•"/>
      <w:lvlJc w:val="left"/>
      <w:pPr>
        <w:ind w:left="1993" w:hanging="350"/>
      </w:pPr>
      <w:rPr>
        <w:rFonts w:hint="default"/>
        <w:lang w:val="ru-RU" w:eastAsia="en-US" w:bidi="ar-SA"/>
      </w:rPr>
    </w:lvl>
    <w:lvl w:ilvl="3" w:tplc="50343F9E">
      <w:numFmt w:val="bullet"/>
      <w:lvlText w:val="•"/>
      <w:lvlJc w:val="left"/>
      <w:pPr>
        <w:ind w:left="2939" w:hanging="350"/>
      </w:pPr>
      <w:rPr>
        <w:rFonts w:hint="default"/>
        <w:lang w:val="ru-RU" w:eastAsia="en-US" w:bidi="ar-SA"/>
      </w:rPr>
    </w:lvl>
    <w:lvl w:ilvl="4" w:tplc="FF1EE5DA">
      <w:numFmt w:val="bullet"/>
      <w:lvlText w:val="•"/>
      <w:lvlJc w:val="left"/>
      <w:pPr>
        <w:ind w:left="3886" w:hanging="350"/>
      </w:pPr>
      <w:rPr>
        <w:rFonts w:hint="default"/>
        <w:lang w:val="ru-RU" w:eastAsia="en-US" w:bidi="ar-SA"/>
      </w:rPr>
    </w:lvl>
    <w:lvl w:ilvl="5" w:tplc="5FAE1724">
      <w:numFmt w:val="bullet"/>
      <w:lvlText w:val="•"/>
      <w:lvlJc w:val="left"/>
      <w:pPr>
        <w:ind w:left="4833" w:hanging="350"/>
      </w:pPr>
      <w:rPr>
        <w:rFonts w:hint="default"/>
        <w:lang w:val="ru-RU" w:eastAsia="en-US" w:bidi="ar-SA"/>
      </w:rPr>
    </w:lvl>
    <w:lvl w:ilvl="6" w:tplc="186AE484">
      <w:numFmt w:val="bullet"/>
      <w:lvlText w:val="•"/>
      <w:lvlJc w:val="left"/>
      <w:pPr>
        <w:ind w:left="5779" w:hanging="350"/>
      </w:pPr>
      <w:rPr>
        <w:rFonts w:hint="default"/>
        <w:lang w:val="ru-RU" w:eastAsia="en-US" w:bidi="ar-SA"/>
      </w:rPr>
    </w:lvl>
    <w:lvl w:ilvl="7" w:tplc="437A203E">
      <w:numFmt w:val="bullet"/>
      <w:lvlText w:val="•"/>
      <w:lvlJc w:val="left"/>
      <w:pPr>
        <w:ind w:left="6726" w:hanging="350"/>
      </w:pPr>
      <w:rPr>
        <w:rFonts w:hint="default"/>
        <w:lang w:val="ru-RU" w:eastAsia="en-US" w:bidi="ar-SA"/>
      </w:rPr>
    </w:lvl>
    <w:lvl w:ilvl="8" w:tplc="3800C616">
      <w:numFmt w:val="bullet"/>
      <w:lvlText w:val="•"/>
      <w:lvlJc w:val="left"/>
      <w:pPr>
        <w:ind w:left="7673" w:hanging="350"/>
      </w:pPr>
      <w:rPr>
        <w:rFonts w:hint="default"/>
        <w:lang w:val="ru-RU" w:eastAsia="en-US" w:bidi="ar-SA"/>
      </w:rPr>
    </w:lvl>
  </w:abstractNum>
  <w:abstractNum w:abstractNumId="3" w15:restartNumberingAfterBreak="0">
    <w:nsid w:val="114B2E24"/>
    <w:multiLevelType w:val="hybridMultilevel"/>
    <w:tmpl w:val="B0D8CC84"/>
    <w:lvl w:ilvl="0" w:tplc="8BB4FA76">
      <w:numFmt w:val="bullet"/>
      <w:lvlText w:val="-"/>
      <w:lvlJc w:val="left"/>
      <w:pPr>
        <w:ind w:left="102" w:hanging="327"/>
      </w:pPr>
      <w:rPr>
        <w:rFonts w:ascii="Times New Roman" w:eastAsia="Times New Roman" w:hAnsi="Times New Roman" w:cs="Times New Roman" w:hint="default"/>
        <w:w w:val="100"/>
        <w:sz w:val="28"/>
        <w:szCs w:val="28"/>
        <w:lang w:val="ru-RU" w:eastAsia="en-US" w:bidi="ar-SA"/>
      </w:rPr>
    </w:lvl>
    <w:lvl w:ilvl="1" w:tplc="31B67AF2">
      <w:numFmt w:val="bullet"/>
      <w:lvlText w:val="•"/>
      <w:lvlJc w:val="left"/>
      <w:pPr>
        <w:ind w:left="1046" w:hanging="327"/>
      </w:pPr>
      <w:rPr>
        <w:rFonts w:hint="default"/>
        <w:lang w:val="ru-RU" w:eastAsia="en-US" w:bidi="ar-SA"/>
      </w:rPr>
    </w:lvl>
    <w:lvl w:ilvl="2" w:tplc="0FB0130A">
      <w:numFmt w:val="bullet"/>
      <w:lvlText w:val="•"/>
      <w:lvlJc w:val="left"/>
      <w:pPr>
        <w:ind w:left="1993" w:hanging="327"/>
      </w:pPr>
      <w:rPr>
        <w:rFonts w:hint="default"/>
        <w:lang w:val="ru-RU" w:eastAsia="en-US" w:bidi="ar-SA"/>
      </w:rPr>
    </w:lvl>
    <w:lvl w:ilvl="3" w:tplc="BE986920">
      <w:numFmt w:val="bullet"/>
      <w:lvlText w:val="•"/>
      <w:lvlJc w:val="left"/>
      <w:pPr>
        <w:ind w:left="2939" w:hanging="327"/>
      </w:pPr>
      <w:rPr>
        <w:rFonts w:hint="default"/>
        <w:lang w:val="ru-RU" w:eastAsia="en-US" w:bidi="ar-SA"/>
      </w:rPr>
    </w:lvl>
    <w:lvl w:ilvl="4" w:tplc="8564ACBA">
      <w:numFmt w:val="bullet"/>
      <w:lvlText w:val="•"/>
      <w:lvlJc w:val="left"/>
      <w:pPr>
        <w:ind w:left="3886" w:hanging="327"/>
      </w:pPr>
      <w:rPr>
        <w:rFonts w:hint="default"/>
        <w:lang w:val="ru-RU" w:eastAsia="en-US" w:bidi="ar-SA"/>
      </w:rPr>
    </w:lvl>
    <w:lvl w:ilvl="5" w:tplc="D884F53C">
      <w:numFmt w:val="bullet"/>
      <w:lvlText w:val="•"/>
      <w:lvlJc w:val="left"/>
      <w:pPr>
        <w:ind w:left="4833" w:hanging="327"/>
      </w:pPr>
      <w:rPr>
        <w:rFonts w:hint="default"/>
        <w:lang w:val="ru-RU" w:eastAsia="en-US" w:bidi="ar-SA"/>
      </w:rPr>
    </w:lvl>
    <w:lvl w:ilvl="6" w:tplc="98BA91EC">
      <w:numFmt w:val="bullet"/>
      <w:lvlText w:val="•"/>
      <w:lvlJc w:val="left"/>
      <w:pPr>
        <w:ind w:left="5779" w:hanging="327"/>
      </w:pPr>
      <w:rPr>
        <w:rFonts w:hint="default"/>
        <w:lang w:val="ru-RU" w:eastAsia="en-US" w:bidi="ar-SA"/>
      </w:rPr>
    </w:lvl>
    <w:lvl w:ilvl="7" w:tplc="7EF286A2">
      <w:numFmt w:val="bullet"/>
      <w:lvlText w:val="•"/>
      <w:lvlJc w:val="left"/>
      <w:pPr>
        <w:ind w:left="6726" w:hanging="327"/>
      </w:pPr>
      <w:rPr>
        <w:rFonts w:hint="default"/>
        <w:lang w:val="ru-RU" w:eastAsia="en-US" w:bidi="ar-SA"/>
      </w:rPr>
    </w:lvl>
    <w:lvl w:ilvl="8" w:tplc="76A078C6">
      <w:numFmt w:val="bullet"/>
      <w:lvlText w:val="•"/>
      <w:lvlJc w:val="left"/>
      <w:pPr>
        <w:ind w:left="7673" w:hanging="327"/>
      </w:pPr>
      <w:rPr>
        <w:rFonts w:hint="default"/>
        <w:lang w:val="ru-RU" w:eastAsia="en-US" w:bidi="ar-SA"/>
      </w:rPr>
    </w:lvl>
  </w:abstractNum>
  <w:abstractNum w:abstractNumId="4" w15:restartNumberingAfterBreak="0">
    <w:nsid w:val="152B3BA7"/>
    <w:multiLevelType w:val="multilevel"/>
    <w:tmpl w:val="71B6F06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5407234"/>
    <w:multiLevelType w:val="hybridMultilevel"/>
    <w:tmpl w:val="2ED2B4D0"/>
    <w:lvl w:ilvl="0" w:tplc="41DC11D8">
      <w:start w:val="1"/>
      <w:numFmt w:val="decimal"/>
      <w:lvlText w:val="%1)"/>
      <w:lvlJc w:val="left"/>
      <w:pPr>
        <w:ind w:left="102" w:hanging="393"/>
      </w:pPr>
      <w:rPr>
        <w:rFonts w:ascii="Times New Roman" w:eastAsia="Times New Roman" w:hAnsi="Times New Roman" w:cs="Times New Roman" w:hint="default"/>
        <w:w w:val="100"/>
        <w:sz w:val="28"/>
        <w:szCs w:val="28"/>
        <w:lang w:val="ru-RU" w:eastAsia="en-US" w:bidi="ar-SA"/>
      </w:rPr>
    </w:lvl>
    <w:lvl w:ilvl="1" w:tplc="0E10FE34">
      <w:numFmt w:val="bullet"/>
      <w:lvlText w:val="•"/>
      <w:lvlJc w:val="left"/>
      <w:pPr>
        <w:ind w:left="1046" w:hanging="393"/>
      </w:pPr>
      <w:rPr>
        <w:rFonts w:hint="default"/>
        <w:lang w:val="ru-RU" w:eastAsia="en-US" w:bidi="ar-SA"/>
      </w:rPr>
    </w:lvl>
    <w:lvl w:ilvl="2" w:tplc="BE0202E6">
      <w:numFmt w:val="bullet"/>
      <w:lvlText w:val="•"/>
      <w:lvlJc w:val="left"/>
      <w:pPr>
        <w:ind w:left="1993" w:hanging="393"/>
      </w:pPr>
      <w:rPr>
        <w:rFonts w:hint="default"/>
        <w:lang w:val="ru-RU" w:eastAsia="en-US" w:bidi="ar-SA"/>
      </w:rPr>
    </w:lvl>
    <w:lvl w:ilvl="3" w:tplc="9BCC781A">
      <w:numFmt w:val="bullet"/>
      <w:lvlText w:val="•"/>
      <w:lvlJc w:val="left"/>
      <w:pPr>
        <w:ind w:left="2939" w:hanging="393"/>
      </w:pPr>
      <w:rPr>
        <w:rFonts w:hint="default"/>
        <w:lang w:val="ru-RU" w:eastAsia="en-US" w:bidi="ar-SA"/>
      </w:rPr>
    </w:lvl>
    <w:lvl w:ilvl="4" w:tplc="14A0BB8E">
      <w:numFmt w:val="bullet"/>
      <w:lvlText w:val="•"/>
      <w:lvlJc w:val="left"/>
      <w:pPr>
        <w:ind w:left="3886" w:hanging="393"/>
      </w:pPr>
      <w:rPr>
        <w:rFonts w:hint="default"/>
        <w:lang w:val="ru-RU" w:eastAsia="en-US" w:bidi="ar-SA"/>
      </w:rPr>
    </w:lvl>
    <w:lvl w:ilvl="5" w:tplc="E2DC9424">
      <w:numFmt w:val="bullet"/>
      <w:lvlText w:val="•"/>
      <w:lvlJc w:val="left"/>
      <w:pPr>
        <w:ind w:left="4833" w:hanging="393"/>
      </w:pPr>
      <w:rPr>
        <w:rFonts w:hint="default"/>
        <w:lang w:val="ru-RU" w:eastAsia="en-US" w:bidi="ar-SA"/>
      </w:rPr>
    </w:lvl>
    <w:lvl w:ilvl="6" w:tplc="AB8834F8">
      <w:numFmt w:val="bullet"/>
      <w:lvlText w:val="•"/>
      <w:lvlJc w:val="left"/>
      <w:pPr>
        <w:ind w:left="5779" w:hanging="393"/>
      </w:pPr>
      <w:rPr>
        <w:rFonts w:hint="default"/>
        <w:lang w:val="ru-RU" w:eastAsia="en-US" w:bidi="ar-SA"/>
      </w:rPr>
    </w:lvl>
    <w:lvl w:ilvl="7" w:tplc="7370EB4A">
      <w:numFmt w:val="bullet"/>
      <w:lvlText w:val="•"/>
      <w:lvlJc w:val="left"/>
      <w:pPr>
        <w:ind w:left="6726" w:hanging="393"/>
      </w:pPr>
      <w:rPr>
        <w:rFonts w:hint="default"/>
        <w:lang w:val="ru-RU" w:eastAsia="en-US" w:bidi="ar-SA"/>
      </w:rPr>
    </w:lvl>
    <w:lvl w:ilvl="8" w:tplc="1958B49E">
      <w:numFmt w:val="bullet"/>
      <w:lvlText w:val="•"/>
      <w:lvlJc w:val="left"/>
      <w:pPr>
        <w:ind w:left="7673" w:hanging="393"/>
      </w:pPr>
      <w:rPr>
        <w:rFonts w:hint="default"/>
        <w:lang w:val="ru-RU" w:eastAsia="en-US" w:bidi="ar-SA"/>
      </w:rPr>
    </w:lvl>
  </w:abstractNum>
  <w:abstractNum w:abstractNumId="6" w15:restartNumberingAfterBreak="0">
    <w:nsid w:val="15825538"/>
    <w:multiLevelType w:val="hybridMultilevel"/>
    <w:tmpl w:val="1EE6DFBA"/>
    <w:lvl w:ilvl="0" w:tplc="86E8FE0A">
      <w:numFmt w:val="bullet"/>
      <w:lvlText w:val="-"/>
      <w:lvlJc w:val="left"/>
      <w:pPr>
        <w:ind w:left="102" w:hanging="164"/>
      </w:pPr>
      <w:rPr>
        <w:rFonts w:ascii="Times New Roman" w:eastAsia="Times New Roman" w:hAnsi="Times New Roman" w:cs="Times New Roman" w:hint="default"/>
        <w:w w:val="100"/>
        <w:sz w:val="28"/>
        <w:szCs w:val="28"/>
        <w:lang w:val="ru-RU" w:eastAsia="en-US" w:bidi="ar-SA"/>
      </w:rPr>
    </w:lvl>
    <w:lvl w:ilvl="1" w:tplc="702818E4">
      <w:numFmt w:val="bullet"/>
      <w:lvlText w:val="•"/>
      <w:lvlJc w:val="left"/>
      <w:pPr>
        <w:ind w:left="1046" w:hanging="164"/>
      </w:pPr>
      <w:rPr>
        <w:rFonts w:hint="default"/>
        <w:lang w:val="ru-RU" w:eastAsia="en-US" w:bidi="ar-SA"/>
      </w:rPr>
    </w:lvl>
    <w:lvl w:ilvl="2" w:tplc="54D038C0">
      <w:numFmt w:val="bullet"/>
      <w:lvlText w:val="•"/>
      <w:lvlJc w:val="left"/>
      <w:pPr>
        <w:ind w:left="1993" w:hanging="164"/>
      </w:pPr>
      <w:rPr>
        <w:rFonts w:hint="default"/>
        <w:lang w:val="ru-RU" w:eastAsia="en-US" w:bidi="ar-SA"/>
      </w:rPr>
    </w:lvl>
    <w:lvl w:ilvl="3" w:tplc="8300340E">
      <w:numFmt w:val="bullet"/>
      <w:lvlText w:val="•"/>
      <w:lvlJc w:val="left"/>
      <w:pPr>
        <w:ind w:left="2939" w:hanging="164"/>
      </w:pPr>
      <w:rPr>
        <w:rFonts w:hint="default"/>
        <w:lang w:val="ru-RU" w:eastAsia="en-US" w:bidi="ar-SA"/>
      </w:rPr>
    </w:lvl>
    <w:lvl w:ilvl="4" w:tplc="4972F2B6">
      <w:numFmt w:val="bullet"/>
      <w:lvlText w:val="•"/>
      <w:lvlJc w:val="left"/>
      <w:pPr>
        <w:ind w:left="3886" w:hanging="164"/>
      </w:pPr>
      <w:rPr>
        <w:rFonts w:hint="default"/>
        <w:lang w:val="ru-RU" w:eastAsia="en-US" w:bidi="ar-SA"/>
      </w:rPr>
    </w:lvl>
    <w:lvl w:ilvl="5" w:tplc="E190F352">
      <w:numFmt w:val="bullet"/>
      <w:lvlText w:val="•"/>
      <w:lvlJc w:val="left"/>
      <w:pPr>
        <w:ind w:left="4833" w:hanging="164"/>
      </w:pPr>
      <w:rPr>
        <w:rFonts w:hint="default"/>
        <w:lang w:val="ru-RU" w:eastAsia="en-US" w:bidi="ar-SA"/>
      </w:rPr>
    </w:lvl>
    <w:lvl w:ilvl="6" w:tplc="172AF7F8">
      <w:numFmt w:val="bullet"/>
      <w:lvlText w:val="•"/>
      <w:lvlJc w:val="left"/>
      <w:pPr>
        <w:ind w:left="5779" w:hanging="164"/>
      </w:pPr>
      <w:rPr>
        <w:rFonts w:hint="default"/>
        <w:lang w:val="ru-RU" w:eastAsia="en-US" w:bidi="ar-SA"/>
      </w:rPr>
    </w:lvl>
    <w:lvl w:ilvl="7" w:tplc="AC3264B4">
      <w:numFmt w:val="bullet"/>
      <w:lvlText w:val="•"/>
      <w:lvlJc w:val="left"/>
      <w:pPr>
        <w:ind w:left="6726" w:hanging="164"/>
      </w:pPr>
      <w:rPr>
        <w:rFonts w:hint="default"/>
        <w:lang w:val="ru-RU" w:eastAsia="en-US" w:bidi="ar-SA"/>
      </w:rPr>
    </w:lvl>
    <w:lvl w:ilvl="8" w:tplc="B06CB30A">
      <w:numFmt w:val="bullet"/>
      <w:lvlText w:val="•"/>
      <w:lvlJc w:val="left"/>
      <w:pPr>
        <w:ind w:left="7673" w:hanging="164"/>
      </w:pPr>
      <w:rPr>
        <w:rFonts w:hint="default"/>
        <w:lang w:val="ru-RU" w:eastAsia="en-US" w:bidi="ar-SA"/>
      </w:rPr>
    </w:lvl>
  </w:abstractNum>
  <w:abstractNum w:abstractNumId="7" w15:restartNumberingAfterBreak="0">
    <w:nsid w:val="158D6F0A"/>
    <w:multiLevelType w:val="hybridMultilevel"/>
    <w:tmpl w:val="3FE245D6"/>
    <w:lvl w:ilvl="0" w:tplc="70EA3E56">
      <w:start w:val="1"/>
      <w:numFmt w:val="decimal"/>
      <w:lvlText w:val="%1)"/>
      <w:lvlJc w:val="left"/>
      <w:pPr>
        <w:ind w:left="102" w:hanging="334"/>
      </w:pPr>
      <w:rPr>
        <w:rFonts w:ascii="Times New Roman" w:eastAsia="Times New Roman" w:hAnsi="Times New Roman" w:cs="Times New Roman" w:hint="default"/>
        <w:w w:val="100"/>
        <w:sz w:val="28"/>
        <w:szCs w:val="28"/>
        <w:lang w:val="ru-RU" w:eastAsia="en-US" w:bidi="ar-SA"/>
      </w:rPr>
    </w:lvl>
    <w:lvl w:ilvl="1" w:tplc="E0162F5A">
      <w:numFmt w:val="bullet"/>
      <w:lvlText w:val="•"/>
      <w:lvlJc w:val="left"/>
      <w:pPr>
        <w:ind w:left="1046" w:hanging="334"/>
      </w:pPr>
      <w:rPr>
        <w:rFonts w:hint="default"/>
        <w:lang w:val="ru-RU" w:eastAsia="en-US" w:bidi="ar-SA"/>
      </w:rPr>
    </w:lvl>
    <w:lvl w:ilvl="2" w:tplc="0CE4C824">
      <w:numFmt w:val="bullet"/>
      <w:lvlText w:val="•"/>
      <w:lvlJc w:val="left"/>
      <w:pPr>
        <w:ind w:left="1993" w:hanging="334"/>
      </w:pPr>
      <w:rPr>
        <w:rFonts w:hint="default"/>
        <w:lang w:val="ru-RU" w:eastAsia="en-US" w:bidi="ar-SA"/>
      </w:rPr>
    </w:lvl>
    <w:lvl w:ilvl="3" w:tplc="80CC98A4">
      <w:numFmt w:val="bullet"/>
      <w:lvlText w:val="•"/>
      <w:lvlJc w:val="left"/>
      <w:pPr>
        <w:ind w:left="2939" w:hanging="334"/>
      </w:pPr>
      <w:rPr>
        <w:rFonts w:hint="default"/>
        <w:lang w:val="ru-RU" w:eastAsia="en-US" w:bidi="ar-SA"/>
      </w:rPr>
    </w:lvl>
    <w:lvl w:ilvl="4" w:tplc="31E469E2">
      <w:numFmt w:val="bullet"/>
      <w:lvlText w:val="•"/>
      <w:lvlJc w:val="left"/>
      <w:pPr>
        <w:ind w:left="3886" w:hanging="334"/>
      </w:pPr>
      <w:rPr>
        <w:rFonts w:hint="default"/>
        <w:lang w:val="ru-RU" w:eastAsia="en-US" w:bidi="ar-SA"/>
      </w:rPr>
    </w:lvl>
    <w:lvl w:ilvl="5" w:tplc="6AD63020">
      <w:numFmt w:val="bullet"/>
      <w:lvlText w:val="•"/>
      <w:lvlJc w:val="left"/>
      <w:pPr>
        <w:ind w:left="4833" w:hanging="334"/>
      </w:pPr>
      <w:rPr>
        <w:rFonts w:hint="default"/>
        <w:lang w:val="ru-RU" w:eastAsia="en-US" w:bidi="ar-SA"/>
      </w:rPr>
    </w:lvl>
    <w:lvl w:ilvl="6" w:tplc="89CA9DC0">
      <w:numFmt w:val="bullet"/>
      <w:lvlText w:val="•"/>
      <w:lvlJc w:val="left"/>
      <w:pPr>
        <w:ind w:left="5779" w:hanging="334"/>
      </w:pPr>
      <w:rPr>
        <w:rFonts w:hint="default"/>
        <w:lang w:val="ru-RU" w:eastAsia="en-US" w:bidi="ar-SA"/>
      </w:rPr>
    </w:lvl>
    <w:lvl w:ilvl="7" w:tplc="74067E06">
      <w:numFmt w:val="bullet"/>
      <w:lvlText w:val="•"/>
      <w:lvlJc w:val="left"/>
      <w:pPr>
        <w:ind w:left="6726" w:hanging="334"/>
      </w:pPr>
      <w:rPr>
        <w:rFonts w:hint="default"/>
        <w:lang w:val="ru-RU" w:eastAsia="en-US" w:bidi="ar-SA"/>
      </w:rPr>
    </w:lvl>
    <w:lvl w:ilvl="8" w:tplc="33A47FFC">
      <w:numFmt w:val="bullet"/>
      <w:lvlText w:val="•"/>
      <w:lvlJc w:val="left"/>
      <w:pPr>
        <w:ind w:left="7673" w:hanging="334"/>
      </w:pPr>
      <w:rPr>
        <w:rFonts w:hint="default"/>
        <w:lang w:val="ru-RU" w:eastAsia="en-US" w:bidi="ar-SA"/>
      </w:rPr>
    </w:lvl>
  </w:abstractNum>
  <w:abstractNum w:abstractNumId="8" w15:restartNumberingAfterBreak="0">
    <w:nsid w:val="15DB35A5"/>
    <w:multiLevelType w:val="multilevel"/>
    <w:tmpl w:val="7250043A"/>
    <w:lvl w:ilvl="0">
      <w:start w:val="3"/>
      <w:numFmt w:val="decimal"/>
      <w:lvlText w:val="%1"/>
      <w:lvlJc w:val="left"/>
      <w:pPr>
        <w:ind w:left="102" w:hanging="590"/>
      </w:pPr>
      <w:rPr>
        <w:rFonts w:hint="default"/>
        <w:lang w:val="ru-RU" w:eastAsia="en-US" w:bidi="ar-SA"/>
      </w:rPr>
    </w:lvl>
    <w:lvl w:ilvl="1">
      <w:start w:val="1"/>
      <w:numFmt w:val="decimal"/>
      <w:lvlText w:val="%1.%2."/>
      <w:lvlJc w:val="left"/>
      <w:pPr>
        <w:ind w:left="102" w:hanging="590"/>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1993" w:hanging="590"/>
      </w:pPr>
      <w:rPr>
        <w:rFonts w:hint="default"/>
        <w:lang w:val="ru-RU" w:eastAsia="en-US" w:bidi="ar-SA"/>
      </w:rPr>
    </w:lvl>
    <w:lvl w:ilvl="3">
      <w:numFmt w:val="bullet"/>
      <w:lvlText w:val="•"/>
      <w:lvlJc w:val="left"/>
      <w:pPr>
        <w:ind w:left="2939" w:hanging="590"/>
      </w:pPr>
      <w:rPr>
        <w:rFonts w:hint="default"/>
        <w:lang w:val="ru-RU" w:eastAsia="en-US" w:bidi="ar-SA"/>
      </w:rPr>
    </w:lvl>
    <w:lvl w:ilvl="4">
      <w:numFmt w:val="bullet"/>
      <w:lvlText w:val="•"/>
      <w:lvlJc w:val="left"/>
      <w:pPr>
        <w:ind w:left="3886" w:hanging="590"/>
      </w:pPr>
      <w:rPr>
        <w:rFonts w:hint="default"/>
        <w:lang w:val="ru-RU" w:eastAsia="en-US" w:bidi="ar-SA"/>
      </w:rPr>
    </w:lvl>
    <w:lvl w:ilvl="5">
      <w:numFmt w:val="bullet"/>
      <w:lvlText w:val="•"/>
      <w:lvlJc w:val="left"/>
      <w:pPr>
        <w:ind w:left="4833" w:hanging="590"/>
      </w:pPr>
      <w:rPr>
        <w:rFonts w:hint="default"/>
        <w:lang w:val="ru-RU" w:eastAsia="en-US" w:bidi="ar-SA"/>
      </w:rPr>
    </w:lvl>
    <w:lvl w:ilvl="6">
      <w:numFmt w:val="bullet"/>
      <w:lvlText w:val="•"/>
      <w:lvlJc w:val="left"/>
      <w:pPr>
        <w:ind w:left="5779" w:hanging="590"/>
      </w:pPr>
      <w:rPr>
        <w:rFonts w:hint="default"/>
        <w:lang w:val="ru-RU" w:eastAsia="en-US" w:bidi="ar-SA"/>
      </w:rPr>
    </w:lvl>
    <w:lvl w:ilvl="7">
      <w:numFmt w:val="bullet"/>
      <w:lvlText w:val="•"/>
      <w:lvlJc w:val="left"/>
      <w:pPr>
        <w:ind w:left="6726" w:hanging="590"/>
      </w:pPr>
      <w:rPr>
        <w:rFonts w:hint="default"/>
        <w:lang w:val="ru-RU" w:eastAsia="en-US" w:bidi="ar-SA"/>
      </w:rPr>
    </w:lvl>
    <w:lvl w:ilvl="8">
      <w:numFmt w:val="bullet"/>
      <w:lvlText w:val="•"/>
      <w:lvlJc w:val="left"/>
      <w:pPr>
        <w:ind w:left="7673" w:hanging="590"/>
      </w:pPr>
      <w:rPr>
        <w:rFonts w:hint="default"/>
        <w:lang w:val="ru-RU" w:eastAsia="en-US" w:bidi="ar-SA"/>
      </w:rPr>
    </w:lvl>
  </w:abstractNum>
  <w:abstractNum w:abstractNumId="9" w15:restartNumberingAfterBreak="0">
    <w:nsid w:val="1D975ACB"/>
    <w:multiLevelType w:val="hybridMultilevel"/>
    <w:tmpl w:val="B608E2CA"/>
    <w:lvl w:ilvl="0" w:tplc="21CE656C">
      <w:start w:val="1"/>
      <w:numFmt w:val="decimal"/>
      <w:lvlText w:val="%1)"/>
      <w:lvlJc w:val="left"/>
      <w:pPr>
        <w:ind w:left="102" w:hanging="533"/>
      </w:pPr>
      <w:rPr>
        <w:rFonts w:ascii="Times New Roman" w:eastAsia="Times New Roman" w:hAnsi="Times New Roman" w:cs="Times New Roman" w:hint="default"/>
        <w:w w:val="100"/>
        <w:sz w:val="28"/>
        <w:szCs w:val="28"/>
        <w:lang w:val="ru-RU" w:eastAsia="en-US" w:bidi="ar-SA"/>
      </w:rPr>
    </w:lvl>
    <w:lvl w:ilvl="1" w:tplc="5A189BDE">
      <w:numFmt w:val="bullet"/>
      <w:lvlText w:val="•"/>
      <w:lvlJc w:val="left"/>
      <w:pPr>
        <w:ind w:left="1046" w:hanging="533"/>
      </w:pPr>
      <w:rPr>
        <w:rFonts w:hint="default"/>
        <w:lang w:val="ru-RU" w:eastAsia="en-US" w:bidi="ar-SA"/>
      </w:rPr>
    </w:lvl>
    <w:lvl w:ilvl="2" w:tplc="2F2ADC22">
      <w:numFmt w:val="bullet"/>
      <w:lvlText w:val="•"/>
      <w:lvlJc w:val="left"/>
      <w:pPr>
        <w:ind w:left="1993" w:hanging="533"/>
      </w:pPr>
      <w:rPr>
        <w:rFonts w:hint="default"/>
        <w:lang w:val="ru-RU" w:eastAsia="en-US" w:bidi="ar-SA"/>
      </w:rPr>
    </w:lvl>
    <w:lvl w:ilvl="3" w:tplc="ABD6BAB6">
      <w:numFmt w:val="bullet"/>
      <w:lvlText w:val="•"/>
      <w:lvlJc w:val="left"/>
      <w:pPr>
        <w:ind w:left="2939" w:hanging="533"/>
      </w:pPr>
      <w:rPr>
        <w:rFonts w:hint="default"/>
        <w:lang w:val="ru-RU" w:eastAsia="en-US" w:bidi="ar-SA"/>
      </w:rPr>
    </w:lvl>
    <w:lvl w:ilvl="4" w:tplc="4650B780">
      <w:numFmt w:val="bullet"/>
      <w:lvlText w:val="•"/>
      <w:lvlJc w:val="left"/>
      <w:pPr>
        <w:ind w:left="3886" w:hanging="533"/>
      </w:pPr>
      <w:rPr>
        <w:rFonts w:hint="default"/>
        <w:lang w:val="ru-RU" w:eastAsia="en-US" w:bidi="ar-SA"/>
      </w:rPr>
    </w:lvl>
    <w:lvl w:ilvl="5" w:tplc="5980DFF6">
      <w:numFmt w:val="bullet"/>
      <w:lvlText w:val="•"/>
      <w:lvlJc w:val="left"/>
      <w:pPr>
        <w:ind w:left="4833" w:hanging="533"/>
      </w:pPr>
      <w:rPr>
        <w:rFonts w:hint="default"/>
        <w:lang w:val="ru-RU" w:eastAsia="en-US" w:bidi="ar-SA"/>
      </w:rPr>
    </w:lvl>
    <w:lvl w:ilvl="6" w:tplc="5D0CE93C">
      <w:numFmt w:val="bullet"/>
      <w:lvlText w:val="•"/>
      <w:lvlJc w:val="left"/>
      <w:pPr>
        <w:ind w:left="5779" w:hanging="533"/>
      </w:pPr>
      <w:rPr>
        <w:rFonts w:hint="default"/>
        <w:lang w:val="ru-RU" w:eastAsia="en-US" w:bidi="ar-SA"/>
      </w:rPr>
    </w:lvl>
    <w:lvl w:ilvl="7" w:tplc="20025BFC">
      <w:numFmt w:val="bullet"/>
      <w:lvlText w:val="•"/>
      <w:lvlJc w:val="left"/>
      <w:pPr>
        <w:ind w:left="6726" w:hanging="533"/>
      </w:pPr>
      <w:rPr>
        <w:rFonts w:hint="default"/>
        <w:lang w:val="ru-RU" w:eastAsia="en-US" w:bidi="ar-SA"/>
      </w:rPr>
    </w:lvl>
    <w:lvl w:ilvl="8" w:tplc="2AA8C8E2">
      <w:numFmt w:val="bullet"/>
      <w:lvlText w:val="•"/>
      <w:lvlJc w:val="left"/>
      <w:pPr>
        <w:ind w:left="7673" w:hanging="533"/>
      </w:pPr>
      <w:rPr>
        <w:rFonts w:hint="default"/>
        <w:lang w:val="ru-RU" w:eastAsia="en-US" w:bidi="ar-SA"/>
      </w:rPr>
    </w:lvl>
  </w:abstractNum>
  <w:abstractNum w:abstractNumId="10" w15:restartNumberingAfterBreak="0">
    <w:nsid w:val="1EA25DB7"/>
    <w:multiLevelType w:val="hybridMultilevel"/>
    <w:tmpl w:val="EE32B3F4"/>
    <w:lvl w:ilvl="0" w:tplc="0854FFB8">
      <w:start w:val="1"/>
      <w:numFmt w:val="decimal"/>
      <w:lvlText w:val="%1)"/>
      <w:lvlJc w:val="left"/>
      <w:pPr>
        <w:ind w:left="102" w:hanging="343"/>
      </w:pPr>
      <w:rPr>
        <w:rFonts w:ascii="Times New Roman" w:eastAsia="Times New Roman" w:hAnsi="Times New Roman" w:cs="Times New Roman" w:hint="default"/>
        <w:w w:val="100"/>
        <w:sz w:val="28"/>
        <w:szCs w:val="28"/>
        <w:lang w:val="ru-RU" w:eastAsia="en-US" w:bidi="ar-SA"/>
      </w:rPr>
    </w:lvl>
    <w:lvl w:ilvl="1" w:tplc="C6CE856C">
      <w:numFmt w:val="bullet"/>
      <w:lvlText w:val="•"/>
      <w:lvlJc w:val="left"/>
      <w:pPr>
        <w:ind w:left="1046" w:hanging="343"/>
      </w:pPr>
      <w:rPr>
        <w:rFonts w:hint="default"/>
        <w:lang w:val="ru-RU" w:eastAsia="en-US" w:bidi="ar-SA"/>
      </w:rPr>
    </w:lvl>
    <w:lvl w:ilvl="2" w:tplc="E488F1BE">
      <w:numFmt w:val="bullet"/>
      <w:lvlText w:val="•"/>
      <w:lvlJc w:val="left"/>
      <w:pPr>
        <w:ind w:left="1993" w:hanging="343"/>
      </w:pPr>
      <w:rPr>
        <w:rFonts w:hint="default"/>
        <w:lang w:val="ru-RU" w:eastAsia="en-US" w:bidi="ar-SA"/>
      </w:rPr>
    </w:lvl>
    <w:lvl w:ilvl="3" w:tplc="94F28F9A">
      <w:numFmt w:val="bullet"/>
      <w:lvlText w:val="•"/>
      <w:lvlJc w:val="left"/>
      <w:pPr>
        <w:ind w:left="2939" w:hanging="343"/>
      </w:pPr>
      <w:rPr>
        <w:rFonts w:hint="default"/>
        <w:lang w:val="ru-RU" w:eastAsia="en-US" w:bidi="ar-SA"/>
      </w:rPr>
    </w:lvl>
    <w:lvl w:ilvl="4" w:tplc="84EE1BA8">
      <w:numFmt w:val="bullet"/>
      <w:lvlText w:val="•"/>
      <w:lvlJc w:val="left"/>
      <w:pPr>
        <w:ind w:left="3886" w:hanging="343"/>
      </w:pPr>
      <w:rPr>
        <w:rFonts w:hint="default"/>
        <w:lang w:val="ru-RU" w:eastAsia="en-US" w:bidi="ar-SA"/>
      </w:rPr>
    </w:lvl>
    <w:lvl w:ilvl="5" w:tplc="45BE026E">
      <w:numFmt w:val="bullet"/>
      <w:lvlText w:val="•"/>
      <w:lvlJc w:val="left"/>
      <w:pPr>
        <w:ind w:left="4833" w:hanging="343"/>
      </w:pPr>
      <w:rPr>
        <w:rFonts w:hint="default"/>
        <w:lang w:val="ru-RU" w:eastAsia="en-US" w:bidi="ar-SA"/>
      </w:rPr>
    </w:lvl>
    <w:lvl w:ilvl="6" w:tplc="A57279DC">
      <w:numFmt w:val="bullet"/>
      <w:lvlText w:val="•"/>
      <w:lvlJc w:val="left"/>
      <w:pPr>
        <w:ind w:left="5779" w:hanging="343"/>
      </w:pPr>
      <w:rPr>
        <w:rFonts w:hint="default"/>
        <w:lang w:val="ru-RU" w:eastAsia="en-US" w:bidi="ar-SA"/>
      </w:rPr>
    </w:lvl>
    <w:lvl w:ilvl="7" w:tplc="9020C00C">
      <w:numFmt w:val="bullet"/>
      <w:lvlText w:val="•"/>
      <w:lvlJc w:val="left"/>
      <w:pPr>
        <w:ind w:left="6726" w:hanging="343"/>
      </w:pPr>
      <w:rPr>
        <w:rFonts w:hint="default"/>
        <w:lang w:val="ru-RU" w:eastAsia="en-US" w:bidi="ar-SA"/>
      </w:rPr>
    </w:lvl>
    <w:lvl w:ilvl="8" w:tplc="042C53B6">
      <w:numFmt w:val="bullet"/>
      <w:lvlText w:val="•"/>
      <w:lvlJc w:val="left"/>
      <w:pPr>
        <w:ind w:left="7673" w:hanging="343"/>
      </w:pPr>
      <w:rPr>
        <w:rFonts w:hint="default"/>
        <w:lang w:val="ru-RU" w:eastAsia="en-US" w:bidi="ar-SA"/>
      </w:rPr>
    </w:lvl>
  </w:abstractNum>
  <w:abstractNum w:abstractNumId="11" w15:restartNumberingAfterBreak="0">
    <w:nsid w:val="1EC76761"/>
    <w:multiLevelType w:val="multilevel"/>
    <w:tmpl w:val="97144E80"/>
    <w:lvl w:ilvl="0">
      <w:start w:val="5"/>
      <w:numFmt w:val="decimal"/>
      <w:lvlText w:val="%1"/>
      <w:lvlJc w:val="left"/>
      <w:pPr>
        <w:ind w:left="102" w:hanging="974"/>
      </w:pPr>
      <w:rPr>
        <w:rFonts w:hint="default"/>
        <w:lang w:val="ru-RU" w:eastAsia="en-US" w:bidi="ar-SA"/>
      </w:rPr>
    </w:lvl>
    <w:lvl w:ilvl="1">
      <w:start w:val="1"/>
      <w:numFmt w:val="decimal"/>
      <w:lvlText w:val="%1.%2"/>
      <w:lvlJc w:val="left"/>
      <w:pPr>
        <w:ind w:left="102" w:hanging="974"/>
      </w:pPr>
      <w:rPr>
        <w:rFonts w:hint="default"/>
        <w:lang w:val="ru-RU" w:eastAsia="en-US" w:bidi="ar-SA"/>
      </w:rPr>
    </w:lvl>
    <w:lvl w:ilvl="2">
      <w:start w:val="1"/>
      <w:numFmt w:val="decimal"/>
      <w:lvlText w:val="%1.%2.%3."/>
      <w:lvlJc w:val="left"/>
      <w:pPr>
        <w:ind w:left="102" w:hanging="974"/>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2939" w:hanging="974"/>
      </w:pPr>
      <w:rPr>
        <w:rFonts w:hint="default"/>
        <w:lang w:val="ru-RU" w:eastAsia="en-US" w:bidi="ar-SA"/>
      </w:rPr>
    </w:lvl>
    <w:lvl w:ilvl="4">
      <w:numFmt w:val="bullet"/>
      <w:lvlText w:val="•"/>
      <w:lvlJc w:val="left"/>
      <w:pPr>
        <w:ind w:left="3886" w:hanging="974"/>
      </w:pPr>
      <w:rPr>
        <w:rFonts w:hint="default"/>
        <w:lang w:val="ru-RU" w:eastAsia="en-US" w:bidi="ar-SA"/>
      </w:rPr>
    </w:lvl>
    <w:lvl w:ilvl="5">
      <w:numFmt w:val="bullet"/>
      <w:lvlText w:val="•"/>
      <w:lvlJc w:val="left"/>
      <w:pPr>
        <w:ind w:left="4833" w:hanging="974"/>
      </w:pPr>
      <w:rPr>
        <w:rFonts w:hint="default"/>
        <w:lang w:val="ru-RU" w:eastAsia="en-US" w:bidi="ar-SA"/>
      </w:rPr>
    </w:lvl>
    <w:lvl w:ilvl="6">
      <w:numFmt w:val="bullet"/>
      <w:lvlText w:val="•"/>
      <w:lvlJc w:val="left"/>
      <w:pPr>
        <w:ind w:left="5779" w:hanging="974"/>
      </w:pPr>
      <w:rPr>
        <w:rFonts w:hint="default"/>
        <w:lang w:val="ru-RU" w:eastAsia="en-US" w:bidi="ar-SA"/>
      </w:rPr>
    </w:lvl>
    <w:lvl w:ilvl="7">
      <w:numFmt w:val="bullet"/>
      <w:lvlText w:val="•"/>
      <w:lvlJc w:val="left"/>
      <w:pPr>
        <w:ind w:left="6726" w:hanging="974"/>
      </w:pPr>
      <w:rPr>
        <w:rFonts w:hint="default"/>
        <w:lang w:val="ru-RU" w:eastAsia="en-US" w:bidi="ar-SA"/>
      </w:rPr>
    </w:lvl>
    <w:lvl w:ilvl="8">
      <w:numFmt w:val="bullet"/>
      <w:lvlText w:val="•"/>
      <w:lvlJc w:val="left"/>
      <w:pPr>
        <w:ind w:left="7673" w:hanging="974"/>
      </w:pPr>
      <w:rPr>
        <w:rFonts w:hint="default"/>
        <w:lang w:val="ru-RU" w:eastAsia="en-US" w:bidi="ar-SA"/>
      </w:rPr>
    </w:lvl>
  </w:abstractNum>
  <w:abstractNum w:abstractNumId="12" w15:restartNumberingAfterBreak="0">
    <w:nsid w:val="20C3178B"/>
    <w:multiLevelType w:val="hybridMultilevel"/>
    <w:tmpl w:val="A99E9E2E"/>
    <w:lvl w:ilvl="0" w:tplc="BA04BE68">
      <w:start w:val="1"/>
      <w:numFmt w:val="decimal"/>
      <w:lvlText w:val="%1)"/>
      <w:lvlJc w:val="left"/>
      <w:pPr>
        <w:ind w:left="973" w:hanging="305"/>
      </w:pPr>
      <w:rPr>
        <w:rFonts w:ascii="Times New Roman" w:eastAsia="Times New Roman" w:hAnsi="Times New Roman" w:cs="Times New Roman" w:hint="default"/>
        <w:w w:val="100"/>
        <w:sz w:val="28"/>
        <w:szCs w:val="28"/>
        <w:lang w:val="ru-RU" w:eastAsia="en-US" w:bidi="ar-SA"/>
      </w:rPr>
    </w:lvl>
    <w:lvl w:ilvl="1" w:tplc="0E36846C">
      <w:numFmt w:val="bullet"/>
      <w:lvlText w:val="•"/>
      <w:lvlJc w:val="left"/>
      <w:pPr>
        <w:ind w:left="1838" w:hanging="305"/>
      </w:pPr>
      <w:rPr>
        <w:rFonts w:hint="default"/>
        <w:lang w:val="ru-RU" w:eastAsia="en-US" w:bidi="ar-SA"/>
      </w:rPr>
    </w:lvl>
    <w:lvl w:ilvl="2" w:tplc="CBBC8CA4">
      <w:numFmt w:val="bullet"/>
      <w:lvlText w:val="•"/>
      <w:lvlJc w:val="left"/>
      <w:pPr>
        <w:ind w:left="2697" w:hanging="305"/>
      </w:pPr>
      <w:rPr>
        <w:rFonts w:hint="default"/>
        <w:lang w:val="ru-RU" w:eastAsia="en-US" w:bidi="ar-SA"/>
      </w:rPr>
    </w:lvl>
    <w:lvl w:ilvl="3" w:tplc="EEA00E7E">
      <w:numFmt w:val="bullet"/>
      <w:lvlText w:val="•"/>
      <w:lvlJc w:val="left"/>
      <w:pPr>
        <w:ind w:left="3555" w:hanging="305"/>
      </w:pPr>
      <w:rPr>
        <w:rFonts w:hint="default"/>
        <w:lang w:val="ru-RU" w:eastAsia="en-US" w:bidi="ar-SA"/>
      </w:rPr>
    </w:lvl>
    <w:lvl w:ilvl="4" w:tplc="72D83C28">
      <w:numFmt w:val="bullet"/>
      <w:lvlText w:val="•"/>
      <w:lvlJc w:val="left"/>
      <w:pPr>
        <w:ind w:left="4414" w:hanging="305"/>
      </w:pPr>
      <w:rPr>
        <w:rFonts w:hint="default"/>
        <w:lang w:val="ru-RU" w:eastAsia="en-US" w:bidi="ar-SA"/>
      </w:rPr>
    </w:lvl>
    <w:lvl w:ilvl="5" w:tplc="5824F2EE">
      <w:numFmt w:val="bullet"/>
      <w:lvlText w:val="•"/>
      <w:lvlJc w:val="left"/>
      <w:pPr>
        <w:ind w:left="5273" w:hanging="305"/>
      </w:pPr>
      <w:rPr>
        <w:rFonts w:hint="default"/>
        <w:lang w:val="ru-RU" w:eastAsia="en-US" w:bidi="ar-SA"/>
      </w:rPr>
    </w:lvl>
    <w:lvl w:ilvl="6" w:tplc="310046FC">
      <w:numFmt w:val="bullet"/>
      <w:lvlText w:val="•"/>
      <w:lvlJc w:val="left"/>
      <w:pPr>
        <w:ind w:left="6131" w:hanging="305"/>
      </w:pPr>
      <w:rPr>
        <w:rFonts w:hint="default"/>
        <w:lang w:val="ru-RU" w:eastAsia="en-US" w:bidi="ar-SA"/>
      </w:rPr>
    </w:lvl>
    <w:lvl w:ilvl="7" w:tplc="816204BA">
      <w:numFmt w:val="bullet"/>
      <w:lvlText w:val="•"/>
      <w:lvlJc w:val="left"/>
      <w:pPr>
        <w:ind w:left="6990" w:hanging="305"/>
      </w:pPr>
      <w:rPr>
        <w:rFonts w:hint="default"/>
        <w:lang w:val="ru-RU" w:eastAsia="en-US" w:bidi="ar-SA"/>
      </w:rPr>
    </w:lvl>
    <w:lvl w:ilvl="8" w:tplc="A2869182">
      <w:numFmt w:val="bullet"/>
      <w:lvlText w:val="•"/>
      <w:lvlJc w:val="left"/>
      <w:pPr>
        <w:ind w:left="7849" w:hanging="305"/>
      </w:pPr>
      <w:rPr>
        <w:rFonts w:hint="default"/>
        <w:lang w:val="ru-RU" w:eastAsia="en-US" w:bidi="ar-SA"/>
      </w:rPr>
    </w:lvl>
  </w:abstractNum>
  <w:abstractNum w:abstractNumId="13" w15:restartNumberingAfterBreak="0">
    <w:nsid w:val="22194D38"/>
    <w:multiLevelType w:val="multilevel"/>
    <w:tmpl w:val="1D0806EE"/>
    <w:lvl w:ilvl="0">
      <w:start w:val="5"/>
      <w:numFmt w:val="decimal"/>
      <w:lvlText w:val="%1"/>
      <w:lvlJc w:val="left"/>
      <w:pPr>
        <w:ind w:left="1330" w:hanging="423"/>
      </w:pPr>
      <w:rPr>
        <w:rFonts w:hint="default"/>
        <w:lang w:val="ru-RU" w:eastAsia="en-US" w:bidi="ar-SA"/>
      </w:rPr>
    </w:lvl>
    <w:lvl w:ilvl="1">
      <w:start w:val="2"/>
      <w:numFmt w:val="decimal"/>
      <w:lvlText w:val="%1.%2"/>
      <w:lvlJc w:val="left"/>
      <w:pPr>
        <w:ind w:left="1330" w:hanging="423"/>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02" w:hanging="770"/>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8" w:hanging="770"/>
      </w:pPr>
      <w:rPr>
        <w:rFonts w:hint="default"/>
        <w:lang w:val="ru-RU" w:eastAsia="en-US" w:bidi="ar-SA"/>
      </w:rPr>
    </w:lvl>
    <w:lvl w:ilvl="4">
      <w:numFmt w:val="bullet"/>
      <w:lvlText w:val="•"/>
      <w:lvlJc w:val="left"/>
      <w:pPr>
        <w:ind w:left="4082" w:hanging="770"/>
      </w:pPr>
      <w:rPr>
        <w:rFonts w:hint="default"/>
        <w:lang w:val="ru-RU" w:eastAsia="en-US" w:bidi="ar-SA"/>
      </w:rPr>
    </w:lvl>
    <w:lvl w:ilvl="5">
      <w:numFmt w:val="bullet"/>
      <w:lvlText w:val="•"/>
      <w:lvlJc w:val="left"/>
      <w:pPr>
        <w:ind w:left="4996" w:hanging="770"/>
      </w:pPr>
      <w:rPr>
        <w:rFonts w:hint="default"/>
        <w:lang w:val="ru-RU" w:eastAsia="en-US" w:bidi="ar-SA"/>
      </w:rPr>
    </w:lvl>
    <w:lvl w:ilvl="6">
      <w:numFmt w:val="bullet"/>
      <w:lvlText w:val="•"/>
      <w:lvlJc w:val="left"/>
      <w:pPr>
        <w:ind w:left="5910" w:hanging="770"/>
      </w:pPr>
      <w:rPr>
        <w:rFonts w:hint="default"/>
        <w:lang w:val="ru-RU" w:eastAsia="en-US" w:bidi="ar-SA"/>
      </w:rPr>
    </w:lvl>
    <w:lvl w:ilvl="7">
      <w:numFmt w:val="bullet"/>
      <w:lvlText w:val="•"/>
      <w:lvlJc w:val="left"/>
      <w:pPr>
        <w:ind w:left="6824" w:hanging="770"/>
      </w:pPr>
      <w:rPr>
        <w:rFonts w:hint="default"/>
        <w:lang w:val="ru-RU" w:eastAsia="en-US" w:bidi="ar-SA"/>
      </w:rPr>
    </w:lvl>
    <w:lvl w:ilvl="8">
      <w:numFmt w:val="bullet"/>
      <w:lvlText w:val="•"/>
      <w:lvlJc w:val="left"/>
      <w:pPr>
        <w:ind w:left="7738" w:hanging="770"/>
      </w:pPr>
      <w:rPr>
        <w:rFonts w:hint="default"/>
        <w:lang w:val="ru-RU" w:eastAsia="en-US" w:bidi="ar-SA"/>
      </w:rPr>
    </w:lvl>
  </w:abstractNum>
  <w:abstractNum w:abstractNumId="14" w15:restartNumberingAfterBreak="0">
    <w:nsid w:val="22B06556"/>
    <w:multiLevelType w:val="hybridMultilevel"/>
    <w:tmpl w:val="9D706A40"/>
    <w:lvl w:ilvl="0" w:tplc="B0702ED6">
      <w:start w:val="1"/>
      <w:numFmt w:val="decimal"/>
      <w:lvlText w:val="%1)"/>
      <w:lvlJc w:val="left"/>
      <w:pPr>
        <w:ind w:left="102" w:hanging="696"/>
      </w:pPr>
      <w:rPr>
        <w:rFonts w:ascii="Times New Roman" w:eastAsia="Times New Roman" w:hAnsi="Times New Roman" w:cs="Times New Roman" w:hint="default"/>
        <w:w w:val="100"/>
        <w:sz w:val="28"/>
        <w:szCs w:val="28"/>
        <w:lang w:val="ru-RU" w:eastAsia="en-US" w:bidi="ar-SA"/>
      </w:rPr>
    </w:lvl>
    <w:lvl w:ilvl="1" w:tplc="22883A9C">
      <w:numFmt w:val="bullet"/>
      <w:lvlText w:val="•"/>
      <w:lvlJc w:val="left"/>
      <w:pPr>
        <w:ind w:left="1046" w:hanging="696"/>
      </w:pPr>
      <w:rPr>
        <w:rFonts w:hint="default"/>
        <w:lang w:val="ru-RU" w:eastAsia="en-US" w:bidi="ar-SA"/>
      </w:rPr>
    </w:lvl>
    <w:lvl w:ilvl="2" w:tplc="DE0AA0E2">
      <w:numFmt w:val="bullet"/>
      <w:lvlText w:val="•"/>
      <w:lvlJc w:val="left"/>
      <w:pPr>
        <w:ind w:left="1993" w:hanging="696"/>
      </w:pPr>
      <w:rPr>
        <w:rFonts w:hint="default"/>
        <w:lang w:val="ru-RU" w:eastAsia="en-US" w:bidi="ar-SA"/>
      </w:rPr>
    </w:lvl>
    <w:lvl w:ilvl="3" w:tplc="7EB66AA8">
      <w:numFmt w:val="bullet"/>
      <w:lvlText w:val="•"/>
      <w:lvlJc w:val="left"/>
      <w:pPr>
        <w:ind w:left="2939" w:hanging="696"/>
      </w:pPr>
      <w:rPr>
        <w:rFonts w:hint="default"/>
        <w:lang w:val="ru-RU" w:eastAsia="en-US" w:bidi="ar-SA"/>
      </w:rPr>
    </w:lvl>
    <w:lvl w:ilvl="4" w:tplc="4F722C20">
      <w:numFmt w:val="bullet"/>
      <w:lvlText w:val="•"/>
      <w:lvlJc w:val="left"/>
      <w:pPr>
        <w:ind w:left="3886" w:hanging="696"/>
      </w:pPr>
      <w:rPr>
        <w:rFonts w:hint="default"/>
        <w:lang w:val="ru-RU" w:eastAsia="en-US" w:bidi="ar-SA"/>
      </w:rPr>
    </w:lvl>
    <w:lvl w:ilvl="5" w:tplc="2384CA4E">
      <w:numFmt w:val="bullet"/>
      <w:lvlText w:val="•"/>
      <w:lvlJc w:val="left"/>
      <w:pPr>
        <w:ind w:left="4833" w:hanging="696"/>
      </w:pPr>
      <w:rPr>
        <w:rFonts w:hint="default"/>
        <w:lang w:val="ru-RU" w:eastAsia="en-US" w:bidi="ar-SA"/>
      </w:rPr>
    </w:lvl>
    <w:lvl w:ilvl="6" w:tplc="BB286C80">
      <w:numFmt w:val="bullet"/>
      <w:lvlText w:val="•"/>
      <w:lvlJc w:val="left"/>
      <w:pPr>
        <w:ind w:left="5779" w:hanging="696"/>
      </w:pPr>
      <w:rPr>
        <w:rFonts w:hint="default"/>
        <w:lang w:val="ru-RU" w:eastAsia="en-US" w:bidi="ar-SA"/>
      </w:rPr>
    </w:lvl>
    <w:lvl w:ilvl="7" w:tplc="FD4CF92C">
      <w:numFmt w:val="bullet"/>
      <w:lvlText w:val="•"/>
      <w:lvlJc w:val="left"/>
      <w:pPr>
        <w:ind w:left="6726" w:hanging="696"/>
      </w:pPr>
      <w:rPr>
        <w:rFonts w:hint="default"/>
        <w:lang w:val="ru-RU" w:eastAsia="en-US" w:bidi="ar-SA"/>
      </w:rPr>
    </w:lvl>
    <w:lvl w:ilvl="8" w:tplc="B7327132">
      <w:numFmt w:val="bullet"/>
      <w:lvlText w:val="•"/>
      <w:lvlJc w:val="left"/>
      <w:pPr>
        <w:ind w:left="7673" w:hanging="696"/>
      </w:pPr>
      <w:rPr>
        <w:rFonts w:hint="default"/>
        <w:lang w:val="ru-RU" w:eastAsia="en-US" w:bidi="ar-SA"/>
      </w:rPr>
    </w:lvl>
  </w:abstractNum>
  <w:abstractNum w:abstractNumId="15" w15:restartNumberingAfterBreak="0">
    <w:nsid w:val="22C93731"/>
    <w:multiLevelType w:val="multilevel"/>
    <w:tmpl w:val="446E9AA8"/>
    <w:lvl w:ilvl="0">
      <w:start w:val="1"/>
      <w:numFmt w:val="decimal"/>
      <w:lvlText w:val="%1"/>
      <w:lvlJc w:val="left"/>
      <w:pPr>
        <w:ind w:left="102" w:hanging="530"/>
      </w:pPr>
      <w:rPr>
        <w:rFonts w:hint="default"/>
        <w:lang w:val="ru-RU" w:eastAsia="en-US" w:bidi="ar-SA"/>
      </w:rPr>
    </w:lvl>
    <w:lvl w:ilvl="1">
      <w:start w:val="1"/>
      <w:numFmt w:val="decimal"/>
      <w:lvlText w:val="%1.%2."/>
      <w:lvlJc w:val="left"/>
      <w:pPr>
        <w:ind w:left="102" w:hanging="53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530"/>
      </w:pPr>
      <w:rPr>
        <w:rFonts w:hint="default"/>
        <w:lang w:val="ru-RU" w:eastAsia="en-US" w:bidi="ar-SA"/>
      </w:rPr>
    </w:lvl>
    <w:lvl w:ilvl="3">
      <w:numFmt w:val="bullet"/>
      <w:lvlText w:val="•"/>
      <w:lvlJc w:val="left"/>
      <w:pPr>
        <w:ind w:left="2939" w:hanging="530"/>
      </w:pPr>
      <w:rPr>
        <w:rFonts w:hint="default"/>
        <w:lang w:val="ru-RU" w:eastAsia="en-US" w:bidi="ar-SA"/>
      </w:rPr>
    </w:lvl>
    <w:lvl w:ilvl="4">
      <w:numFmt w:val="bullet"/>
      <w:lvlText w:val="•"/>
      <w:lvlJc w:val="left"/>
      <w:pPr>
        <w:ind w:left="3886" w:hanging="530"/>
      </w:pPr>
      <w:rPr>
        <w:rFonts w:hint="default"/>
        <w:lang w:val="ru-RU" w:eastAsia="en-US" w:bidi="ar-SA"/>
      </w:rPr>
    </w:lvl>
    <w:lvl w:ilvl="5">
      <w:numFmt w:val="bullet"/>
      <w:lvlText w:val="•"/>
      <w:lvlJc w:val="left"/>
      <w:pPr>
        <w:ind w:left="4833" w:hanging="530"/>
      </w:pPr>
      <w:rPr>
        <w:rFonts w:hint="default"/>
        <w:lang w:val="ru-RU" w:eastAsia="en-US" w:bidi="ar-SA"/>
      </w:rPr>
    </w:lvl>
    <w:lvl w:ilvl="6">
      <w:numFmt w:val="bullet"/>
      <w:lvlText w:val="•"/>
      <w:lvlJc w:val="left"/>
      <w:pPr>
        <w:ind w:left="5779" w:hanging="530"/>
      </w:pPr>
      <w:rPr>
        <w:rFonts w:hint="default"/>
        <w:lang w:val="ru-RU" w:eastAsia="en-US" w:bidi="ar-SA"/>
      </w:rPr>
    </w:lvl>
    <w:lvl w:ilvl="7">
      <w:numFmt w:val="bullet"/>
      <w:lvlText w:val="•"/>
      <w:lvlJc w:val="left"/>
      <w:pPr>
        <w:ind w:left="6726" w:hanging="530"/>
      </w:pPr>
      <w:rPr>
        <w:rFonts w:hint="default"/>
        <w:lang w:val="ru-RU" w:eastAsia="en-US" w:bidi="ar-SA"/>
      </w:rPr>
    </w:lvl>
    <w:lvl w:ilvl="8">
      <w:numFmt w:val="bullet"/>
      <w:lvlText w:val="•"/>
      <w:lvlJc w:val="left"/>
      <w:pPr>
        <w:ind w:left="7673" w:hanging="530"/>
      </w:pPr>
      <w:rPr>
        <w:rFonts w:hint="default"/>
        <w:lang w:val="ru-RU" w:eastAsia="en-US" w:bidi="ar-SA"/>
      </w:rPr>
    </w:lvl>
  </w:abstractNum>
  <w:abstractNum w:abstractNumId="16" w15:restartNumberingAfterBreak="0">
    <w:nsid w:val="27843B45"/>
    <w:multiLevelType w:val="hybridMultilevel"/>
    <w:tmpl w:val="0D1EB860"/>
    <w:lvl w:ilvl="0" w:tplc="D2C0BDC0">
      <w:numFmt w:val="bullet"/>
      <w:lvlText w:val="-"/>
      <w:lvlJc w:val="left"/>
      <w:pPr>
        <w:ind w:left="102" w:hanging="224"/>
      </w:pPr>
      <w:rPr>
        <w:rFonts w:ascii="Times New Roman" w:eastAsia="Times New Roman" w:hAnsi="Times New Roman" w:cs="Times New Roman" w:hint="default"/>
        <w:w w:val="100"/>
        <w:sz w:val="28"/>
        <w:szCs w:val="28"/>
        <w:lang w:val="ru-RU" w:eastAsia="en-US" w:bidi="ar-SA"/>
      </w:rPr>
    </w:lvl>
    <w:lvl w:ilvl="1" w:tplc="E4D8EAD6">
      <w:numFmt w:val="bullet"/>
      <w:lvlText w:val="•"/>
      <w:lvlJc w:val="left"/>
      <w:pPr>
        <w:ind w:left="1046" w:hanging="224"/>
      </w:pPr>
      <w:rPr>
        <w:rFonts w:hint="default"/>
        <w:lang w:val="ru-RU" w:eastAsia="en-US" w:bidi="ar-SA"/>
      </w:rPr>
    </w:lvl>
    <w:lvl w:ilvl="2" w:tplc="C11E1018">
      <w:numFmt w:val="bullet"/>
      <w:lvlText w:val="•"/>
      <w:lvlJc w:val="left"/>
      <w:pPr>
        <w:ind w:left="1993" w:hanging="224"/>
      </w:pPr>
      <w:rPr>
        <w:rFonts w:hint="default"/>
        <w:lang w:val="ru-RU" w:eastAsia="en-US" w:bidi="ar-SA"/>
      </w:rPr>
    </w:lvl>
    <w:lvl w:ilvl="3" w:tplc="C1044374">
      <w:numFmt w:val="bullet"/>
      <w:lvlText w:val="•"/>
      <w:lvlJc w:val="left"/>
      <w:pPr>
        <w:ind w:left="2939" w:hanging="224"/>
      </w:pPr>
      <w:rPr>
        <w:rFonts w:hint="default"/>
        <w:lang w:val="ru-RU" w:eastAsia="en-US" w:bidi="ar-SA"/>
      </w:rPr>
    </w:lvl>
    <w:lvl w:ilvl="4" w:tplc="43BE3D0E">
      <w:numFmt w:val="bullet"/>
      <w:lvlText w:val="•"/>
      <w:lvlJc w:val="left"/>
      <w:pPr>
        <w:ind w:left="3886" w:hanging="224"/>
      </w:pPr>
      <w:rPr>
        <w:rFonts w:hint="default"/>
        <w:lang w:val="ru-RU" w:eastAsia="en-US" w:bidi="ar-SA"/>
      </w:rPr>
    </w:lvl>
    <w:lvl w:ilvl="5" w:tplc="BC361532">
      <w:numFmt w:val="bullet"/>
      <w:lvlText w:val="•"/>
      <w:lvlJc w:val="left"/>
      <w:pPr>
        <w:ind w:left="4833" w:hanging="224"/>
      </w:pPr>
      <w:rPr>
        <w:rFonts w:hint="default"/>
        <w:lang w:val="ru-RU" w:eastAsia="en-US" w:bidi="ar-SA"/>
      </w:rPr>
    </w:lvl>
    <w:lvl w:ilvl="6" w:tplc="6610DA2A">
      <w:numFmt w:val="bullet"/>
      <w:lvlText w:val="•"/>
      <w:lvlJc w:val="left"/>
      <w:pPr>
        <w:ind w:left="5779" w:hanging="224"/>
      </w:pPr>
      <w:rPr>
        <w:rFonts w:hint="default"/>
        <w:lang w:val="ru-RU" w:eastAsia="en-US" w:bidi="ar-SA"/>
      </w:rPr>
    </w:lvl>
    <w:lvl w:ilvl="7" w:tplc="0108F572">
      <w:numFmt w:val="bullet"/>
      <w:lvlText w:val="•"/>
      <w:lvlJc w:val="left"/>
      <w:pPr>
        <w:ind w:left="6726" w:hanging="224"/>
      </w:pPr>
      <w:rPr>
        <w:rFonts w:hint="default"/>
        <w:lang w:val="ru-RU" w:eastAsia="en-US" w:bidi="ar-SA"/>
      </w:rPr>
    </w:lvl>
    <w:lvl w:ilvl="8" w:tplc="D8943958">
      <w:numFmt w:val="bullet"/>
      <w:lvlText w:val="•"/>
      <w:lvlJc w:val="left"/>
      <w:pPr>
        <w:ind w:left="7673" w:hanging="224"/>
      </w:pPr>
      <w:rPr>
        <w:rFonts w:hint="default"/>
        <w:lang w:val="ru-RU" w:eastAsia="en-US" w:bidi="ar-SA"/>
      </w:rPr>
    </w:lvl>
  </w:abstractNum>
  <w:abstractNum w:abstractNumId="17" w15:restartNumberingAfterBreak="0">
    <w:nsid w:val="297A75F5"/>
    <w:multiLevelType w:val="multilevel"/>
    <w:tmpl w:val="93CECCAC"/>
    <w:lvl w:ilvl="0">
      <w:start w:val="5"/>
      <w:numFmt w:val="decimal"/>
      <w:lvlText w:val="%1"/>
      <w:lvlJc w:val="left"/>
      <w:pPr>
        <w:ind w:left="2500" w:hanging="493"/>
      </w:pPr>
      <w:rPr>
        <w:rFonts w:hint="default"/>
        <w:lang w:val="ru-RU" w:eastAsia="en-US" w:bidi="ar-SA"/>
      </w:rPr>
    </w:lvl>
    <w:lvl w:ilvl="1">
      <w:start w:val="3"/>
      <w:numFmt w:val="decimal"/>
      <w:lvlText w:val="%1.%2."/>
      <w:lvlJc w:val="left"/>
      <w:pPr>
        <w:ind w:left="2500" w:hanging="49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02" w:hanging="808"/>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4070" w:hanging="808"/>
      </w:pPr>
      <w:rPr>
        <w:rFonts w:hint="default"/>
        <w:lang w:val="ru-RU" w:eastAsia="en-US" w:bidi="ar-SA"/>
      </w:rPr>
    </w:lvl>
    <w:lvl w:ilvl="4">
      <w:numFmt w:val="bullet"/>
      <w:lvlText w:val="•"/>
      <w:lvlJc w:val="left"/>
      <w:pPr>
        <w:ind w:left="4855" w:hanging="808"/>
      </w:pPr>
      <w:rPr>
        <w:rFonts w:hint="default"/>
        <w:lang w:val="ru-RU" w:eastAsia="en-US" w:bidi="ar-SA"/>
      </w:rPr>
    </w:lvl>
    <w:lvl w:ilvl="5">
      <w:numFmt w:val="bullet"/>
      <w:lvlText w:val="•"/>
      <w:lvlJc w:val="left"/>
      <w:pPr>
        <w:ind w:left="5640" w:hanging="808"/>
      </w:pPr>
      <w:rPr>
        <w:rFonts w:hint="default"/>
        <w:lang w:val="ru-RU" w:eastAsia="en-US" w:bidi="ar-SA"/>
      </w:rPr>
    </w:lvl>
    <w:lvl w:ilvl="6">
      <w:numFmt w:val="bullet"/>
      <w:lvlText w:val="•"/>
      <w:lvlJc w:val="left"/>
      <w:pPr>
        <w:ind w:left="6425" w:hanging="808"/>
      </w:pPr>
      <w:rPr>
        <w:rFonts w:hint="default"/>
        <w:lang w:val="ru-RU" w:eastAsia="en-US" w:bidi="ar-SA"/>
      </w:rPr>
    </w:lvl>
    <w:lvl w:ilvl="7">
      <w:numFmt w:val="bullet"/>
      <w:lvlText w:val="•"/>
      <w:lvlJc w:val="left"/>
      <w:pPr>
        <w:ind w:left="7210" w:hanging="808"/>
      </w:pPr>
      <w:rPr>
        <w:rFonts w:hint="default"/>
        <w:lang w:val="ru-RU" w:eastAsia="en-US" w:bidi="ar-SA"/>
      </w:rPr>
    </w:lvl>
    <w:lvl w:ilvl="8">
      <w:numFmt w:val="bullet"/>
      <w:lvlText w:val="•"/>
      <w:lvlJc w:val="left"/>
      <w:pPr>
        <w:ind w:left="7996" w:hanging="808"/>
      </w:pPr>
      <w:rPr>
        <w:rFonts w:hint="default"/>
        <w:lang w:val="ru-RU" w:eastAsia="en-US" w:bidi="ar-SA"/>
      </w:rPr>
    </w:lvl>
  </w:abstractNum>
  <w:abstractNum w:abstractNumId="18" w15:restartNumberingAfterBreak="0">
    <w:nsid w:val="2E454DEF"/>
    <w:multiLevelType w:val="multilevel"/>
    <w:tmpl w:val="9DDA44C4"/>
    <w:lvl w:ilvl="0">
      <w:start w:val="8"/>
      <w:numFmt w:val="decimal"/>
      <w:lvlText w:val="%1"/>
      <w:lvlJc w:val="left"/>
      <w:pPr>
        <w:ind w:left="102" w:hanging="588"/>
      </w:pPr>
      <w:rPr>
        <w:rFonts w:hint="default"/>
        <w:lang w:val="ru-RU" w:eastAsia="en-US" w:bidi="ar-SA"/>
      </w:rPr>
    </w:lvl>
    <w:lvl w:ilvl="1">
      <w:start w:val="1"/>
      <w:numFmt w:val="decimal"/>
      <w:lvlText w:val="%1.%2."/>
      <w:lvlJc w:val="left"/>
      <w:pPr>
        <w:ind w:left="102" w:hanging="58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588"/>
      </w:pPr>
      <w:rPr>
        <w:rFonts w:hint="default"/>
        <w:lang w:val="ru-RU" w:eastAsia="en-US" w:bidi="ar-SA"/>
      </w:rPr>
    </w:lvl>
    <w:lvl w:ilvl="3">
      <w:numFmt w:val="bullet"/>
      <w:lvlText w:val="•"/>
      <w:lvlJc w:val="left"/>
      <w:pPr>
        <w:ind w:left="2939" w:hanging="588"/>
      </w:pPr>
      <w:rPr>
        <w:rFonts w:hint="default"/>
        <w:lang w:val="ru-RU" w:eastAsia="en-US" w:bidi="ar-SA"/>
      </w:rPr>
    </w:lvl>
    <w:lvl w:ilvl="4">
      <w:numFmt w:val="bullet"/>
      <w:lvlText w:val="•"/>
      <w:lvlJc w:val="left"/>
      <w:pPr>
        <w:ind w:left="3886" w:hanging="588"/>
      </w:pPr>
      <w:rPr>
        <w:rFonts w:hint="default"/>
        <w:lang w:val="ru-RU" w:eastAsia="en-US" w:bidi="ar-SA"/>
      </w:rPr>
    </w:lvl>
    <w:lvl w:ilvl="5">
      <w:numFmt w:val="bullet"/>
      <w:lvlText w:val="•"/>
      <w:lvlJc w:val="left"/>
      <w:pPr>
        <w:ind w:left="4833" w:hanging="588"/>
      </w:pPr>
      <w:rPr>
        <w:rFonts w:hint="default"/>
        <w:lang w:val="ru-RU" w:eastAsia="en-US" w:bidi="ar-SA"/>
      </w:rPr>
    </w:lvl>
    <w:lvl w:ilvl="6">
      <w:numFmt w:val="bullet"/>
      <w:lvlText w:val="•"/>
      <w:lvlJc w:val="left"/>
      <w:pPr>
        <w:ind w:left="5779" w:hanging="588"/>
      </w:pPr>
      <w:rPr>
        <w:rFonts w:hint="default"/>
        <w:lang w:val="ru-RU" w:eastAsia="en-US" w:bidi="ar-SA"/>
      </w:rPr>
    </w:lvl>
    <w:lvl w:ilvl="7">
      <w:numFmt w:val="bullet"/>
      <w:lvlText w:val="•"/>
      <w:lvlJc w:val="left"/>
      <w:pPr>
        <w:ind w:left="6726" w:hanging="588"/>
      </w:pPr>
      <w:rPr>
        <w:rFonts w:hint="default"/>
        <w:lang w:val="ru-RU" w:eastAsia="en-US" w:bidi="ar-SA"/>
      </w:rPr>
    </w:lvl>
    <w:lvl w:ilvl="8">
      <w:numFmt w:val="bullet"/>
      <w:lvlText w:val="•"/>
      <w:lvlJc w:val="left"/>
      <w:pPr>
        <w:ind w:left="7673" w:hanging="588"/>
      </w:pPr>
      <w:rPr>
        <w:rFonts w:hint="default"/>
        <w:lang w:val="ru-RU" w:eastAsia="en-US" w:bidi="ar-SA"/>
      </w:rPr>
    </w:lvl>
  </w:abstractNum>
  <w:abstractNum w:abstractNumId="19" w15:restartNumberingAfterBreak="0">
    <w:nsid w:val="2E6648F0"/>
    <w:multiLevelType w:val="hybridMultilevel"/>
    <w:tmpl w:val="AD26345E"/>
    <w:lvl w:ilvl="0" w:tplc="74F2C120">
      <w:start w:val="1"/>
      <w:numFmt w:val="decimal"/>
      <w:lvlText w:val="%1."/>
      <w:lvlJc w:val="left"/>
      <w:pPr>
        <w:ind w:hanging="240"/>
      </w:pPr>
      <w:rPr>
        <w:rFonts w:ascii="Times New Roman" w:eastAsia="Times New Roman" w:hAnsi="Times New Roman" w:hint="default"/>
        <w:sz w:val="24"/>
        <w:szCs w:val="24"/>
      </w:rPr>
    </w:lvl>
    <w:lvl w:ilvl="1" w:tplc="76A871FC">
      <w:start w:val="1"/>
      <w:numFmt w:val="decimal"/>
      <w:lvlText w:val="%2."/>
      <w:lvlJc w:val="left"/>
      <w:pPr>
        <w:ind w:hanging="240"/>
      </w:pPr>
      <w:rPr>
        <w:rFonts w:ascii="Times New Roman" w:eastAsia="Times New Roman" w:hAnsi="Times New Roman" w:hint="default"/>
        <w:sz w:val="24"/>
        <w:szCs w:val="24"/>
      </w:rPr>
    </w:lvl>
    <w:lvl w:ilvl="2" w:tplc="61AC9CA8">
      <w:start w:val="1"/>
      <w:numFmt w:val="bullet"/>
      <w:lvlText w:val="•"/>
      <w:lvlJc w:val="left"/>
      <w:rPr>
        <w:rFonts w:hint="default"/>
      </w:rPr>
    </w:lvl>
    <w:lvl w:ilvl="3" w:tplc="73D66536">
      <w:start w:val="1"/>
      <w:numFmt w:val="bullet"/>
      <w:lvlText w:val="•"/>
      <w:lvlJc w:val="left"/>
      <w:rPr>
        <w:rFonts w:hint="default"/>
      </w:rPr>
    </w:lvl>
    <w:lvl w:ilvl="4" w:tplc="3F2E56C4">
      <w:start w:val="1"/>
      <w:numFmt w:val="bullet"/>
      <w:lvlText w:val="•"/>
      <w:lvlJc w:val="left"/>
      <w:rPr>
        <w:rFonts w:hint="default"/>
      </w:rPr>
    </w:lvl>
    <w:lvl w:ilvl="5" w:tplc="F3DCDA80">
      <w:start w:val="1"/>
      <w:numFmt w:val="bullet"/>
      <w:lvlText w:val="•"/>
      <w:lvlJc w:val="left"/>
      <w:rPr>
        <w:rFonts w:hint="default"/>
      </w:rPr>
    </w:lvl>
    <w:lvl w:ilvl="6" w:tplc="D862D4FA">
      <w:start w:val="1"/>
      <w:numFmt w:val="bullet"/>
      <w:lvlText w:val="•"/>
      <w:lvlJc w:val="left"/>
      <w:rPr>
        <w:rFonts w:hint="default"/>
      </w:rPr>
    </w:lvl>
    <w:lvl w:ilvl="7" w:tplc="27CAB36C">
      <w:start w:val="1"/>
      <w:numFmt w:val="bullet"/>
      <w:lvlText w:val="•"/>
      <w:lvlJc w:val="left"/>
      <w:rPr>
        <w:rFonts w:hint="default"/>
      </w:rPr>
    </w:lvl>
    <w:lvl w:ilvl="8" w:tplc="A9F0E6F6">
      <w:start w:val="1"/>
      <w:numFmt w:val="bullet"/>
      <w:lvlText w:val="•"/>
      <w:lvlJc w:val="left"/>
      <w:rPr>
        <w:rFonts w:hint="default"/>
      </w:rPr>
    </w:lvl>
  </w:abstractNum>
  <w:abstractNum w:abstractNumId="20" w15:restartNumberingAfterBreak="0">
    <w:nsid w:val="396939F3"/>
    <w:multiLevelType w:val="hybridMultilevel"/>
    <w:tmpl w:val="A42478F0"/>
    <w:lvl w:ilvl="0" w:tplc="10667974">
      <w:start w:val="1"/>
      <w:numFmt w:val="decimal"/>
      <w:lvlText w:val="%1."/>
      <w:lvlJc w:val="left"/>
      <w:pPr>
        <w:ind w:hanging="456"/>
      </w:pPr>
      <w:rPr>
        <w:rFonts w:ascii="Times New Roman" w:eastAsia="Times New Roman" w:hAnsi="Times New Roman" w:hint="default"/>
        <w:sz w:val="24"/>
        <w:szCs w:val="24"/>
      </w:rPr>
    </w:lvl>
    <w:lvl w:ilvl="1" w:tplc="F24CE780">
      <w:start w:val="1"/>
      <w:numFmt w:val="bullet"/>
      <w:lvlText w:val="•"/>
      <w:lvlJc w:val="left"/>
      <w:rPr>
        <w:rFonts w:hint="default"/>
      </w:rPr>
    </w:lvl>
    <w:lvl w:ilvl="2" w:tplc="D55A9772">
      <w:start w:val="1"/>
      <w:numFmt w:val="bullet"/>
      <w:lvlText w:val="•"/>
      <w:lvlJc w:val="left"/>
      <w:rPr>
        <w:rFonts w:hint="default"/>
      </w:rPr>
    </w:lvl>
    <w:lvl w:ilvl="3" w:tplc="8EFCCA62">
      <w:start w:val="1"/>
      <w:numFmt w:val="bullet"/>
      <w:lvlText w:val="•"/>
      <w:lvlJc w:val="left"/>
      <w:rPr>
        <w:rFonts w:hint="default"/>
      </w:rPr>
    </w:lvl>
    <w:lvl w:ilvl="4" w:tplc="A078CB24">
      <w:start w:val="1"/>
      <w:numFmt w:val="bullet"/>
      <w:lvlText w:val="•"/>
      <w:lvlJc w:val="left"/>
      <w:rPr>
        <w:rFonts w:hint="default"/>
      </w:rPr>
    </w:lvl>
    <w:lvl w:ilvl="5" w:tplc="E0329A94">
      <w:start w:val="1"/>
      <w:numFmt w:val="bullet"/>
      <w:lvlText w:val="•"/>
      <w:lvlJc w:val="left"/>
      <w:rPr>
        <w:rFonts w:hint="default"/>
      </w:rPr>
    </w:lvl>
    <w:lvl w:ilvl="6" w:tplc="B532F464">
      <w:start w:val="1"/>
      <w:numFmt w:val="bullet"/>
      <w:lvlText w:val="•"/>
      <w:lvlJc w:val="left"/>
      <w:rPr>
        <w:rFonts w:hint="default"/>
      </w:rPr>
    </w:lvl>
    <w:lvl w:ilvl="7" w:tplc="2F4853F2">
      <w:start w:val="1"/>
      <w:numFmt w:val="bullet"/>
      <w:lvlText w:val="•"/>
      <w:lvlJc w:val="left"/>
      <w:rPr>
        <w:rFonts w:hint="default"/>
      </w:rPr>
    </w:lvl>
    <w:lvl w:ilvl="8" w:tplc="FA3ECE78">
      <w:start w:val="1"/>
      <w:numFmt w:val="bullet"/>
      <w:lvlText w:val="•"/>
      <w:lvlJc w:val="left"/>
      <w:rPr>
        <w:rFonts w:hint="default"/>
      </w:rPr>
    </w:lvl>
  </w:abstractNum>
  <w:abstractNum w:abstractNumId="21" w15:restartNumberingAfterBreak="0">
    <w:nsid w:val="3A6F737E"/>
    <w:multiLevelType w:val="multilevel"/>
    <w:tmpl w:val="E5B00F8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D7C7C75"/>
    <w:multiLevelType w:val="multilevel"/>
    <w:tmpl w:val="E5A6944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04A2168"/>
    <w:multiLevelType w:val="multilevel"/>
    <w:tmpl w:val="99E0B7F0"/>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6E740EB"/>
    <w:multiLevelType w:val="hybridMultilevel"/>
    <w:tmpl w:val="7C903E2E"/>
    <w:lvl w:ilvl="0" w:tplc="E80244EA">
      <w:numFmt w:val="bullet"/>
      <w:lvlText w:val="-"/>
      <w:lvlJc w:val="left"/>
      <w:pPr>
        <w:ind w:left="102" w:hanging="255"/>
      </w:pPr>
      <w:rPr>
        <w:rFonts w:ascii="Times New Roman" w:eastAsia="Times New Roman" w:hAnsi="Times New Roman" w:cs="Times New Roman" w:hint="default"/>
        <w:w w:val="100"/>
        <w:sz w:val="28"/>
        <w:szCs w:val="28"/>
        <w:lang w:val="ru-RU" w:eastAsia="en-US" w:bidi="ar-SA"/>
      </w:rPr>
    </w:lvl>
    <w:lvl w:ilvl="1" w:tplc="3458A5E0">
      <w:numFmt w:val="bullet"/>
      <w:lvlText w:val="•"/>
      <w:lvlJc w:val="left"/>
      <w:pPr>
        <w:ind w:left="1046" w:hanging="255"/>
      </w:pPr>
      <w:rPr>
        <w:rFonts w:hint="default"/>
        <w:lang w:val="ru-RU" w:eastAsia="en-US" w:bidi="ar-SA"/>
      </w:rPr>
    </w:lvl>
    <w:lvl w:ilvl="2" w:tplc="24543820">
      <w:numFmt w:val="bullet"/>
      <w:lvlText w:val="•"/>
      <w:lvlJc w:val="left"/>
      <w:pPr>
        <w:ind w:left="1993" w:hanging="255"/>
      </w:pPr>
      <w:rPr>
        <w:rFonts w:hint="default"/>
        <w:lang w:val="ru-RU" w:eastAsia="en-US" w:bidi="ar-SA"/>
      </w:rPr>
    </w:lvl>
    <w:lvl w:ilvl="3" w:tplc="824E5640">
      <w:numFmt w:val="bullet"/>
      <w:lvlText w:val="•"/>
      <w:lvlJc w:val="left"/>
      <w:pPr>
        <w:ind w:left="2939" w:hanging="255"/>
      </w:pPr>
      <w:rPr>
        <w:rFonts w:hint="default"/>
        <w:lang w:val="ru-RU" w:eastAsia="en-US" w:bidi="ar-SA"/>
      </w:rPr>
    </w:lvl>
    <w:lvl w:ilvl="4" w:tplc="380C86B2">
      <w:numFmt w:val="bullet"/>
      <w:lvlText w:val="•"/>
      <w:lvlJc w:val="left"/>
      <w:pPr>
        <w:ind w:left="3886" w:hanging="255"/>
      </w:pPr>
      <w:rPr>
        <w:rFonts w:hint="default"/>
        <w:lang w:val="ru-RU" w:eastAsia="en-US" w:bidi="ar-SA"/>
      </w:rPr>
    </w:lvl>
    <w:lvl w:ilvl="5" w:tplc="D986A73A">
      <w:numFmt w:val="bullet"/>
      <w:lvlText w:val="•"/>
      <w:lvlJc w:val="left"/>
      <w:pPr>
        <w:ind w:left="4833" w:hanging="255"/>
      </w:pPr>
      <w:rPr>
        <w:rFonts w:hint="default"/>
        <w:lang w:val="ru-RU" w:eastAsia="en-US" w:bidi="ar-SA"/>
      </w:rPr>
    </w:lvl>
    <w:lvl w:ilvl="6" w:tplc="D506FC24">
      <w:numFmt w:val="bullet"/>
      <w:lvlText w:val="•"/>
      <w:lvlJc w:val="left"/>
      <w:pPr>
        <w:ind w:left="5779" w:hanging="255"/>
      </w:pPr>
      <w:rPr>
        <w:rFonts w:hint="default"/>
        <w:lang w:val="ru-RU" w:eastAsia="en-US" w:bidi="ar-SA"/>
      </w:rPr>
    </w:lvl>
    <w:lvl w:ilvl="7" w:tplc="93E41AD0">
      <w:numFmt w:val="bullet"/>
      <w:lvlText w:val="•"/>
      <w:lvlJc w:val="left"/>
      <w:pPr>
        <w:ind w:left="6726" w:hanging="255"/>
      </w:pPr>
      <w:rPr>
        <w:rFonts w:hint="default"/>
        <w:lang w:val="ru-RU" w:eastAsia="en-US" w:bidi="ar-SA"/>
      </w:rPr>
    </w:lvl>
    <w:lvl w:ilvl="8" w:tplc="E8AA5C0E">
      <w:numFmt w:val="bullet"/>
      <w:lvlText w:val="•"/>
      <w:lvlJc w:val="left"/>
      <w:pPr>
        <w:ind w:left="7673" w:hanging="255"/>
      </w:pPr>
      <w:rPr>
        <w:rFonts w:hint="default"/>
        <w:lang w:val="ru-RU" w:eastAsia="en-US" w:bidi="ar-SA"/>
      </w:rPr>
    </w:lvl>
  </w:abstractNum>
  <w:abstractNum w:abstractNumId="25" w15:restartNumberingAfterBreak="0">
    <w:nsid w:val="46FD1DF5"/>
    <w:multiLevelType w:val="multilevel"/>
    <w:tmpl w:val="A3686764"/>
    <w:lvl w:ilvl="0">
      <w:start w:val="6"/>
      <w:numFmt w:val="decimal"/>
      <w:lvlText w:val="%1"/>
      <w:lvlJc w:val="left"/>
      <w:pPr>
        <w:ind w:left="102" w:hanging="562"/>
      </w:pPr>
      <w:rPr>
        <w:rFonts w:hint="default"/>
        <w:lang w:val="ru-RU" w:eastAsia="en-US" w:bidi="ar-SA"/>
      </w:rPr>
    </w:lvl>
    <w:lvl w:ilvl="1">
      <w:start w:val="5"/>
      <w:numFmt w:val="decimal"/>
      <w:lvlText w:val="%1.%2."/>
      <w:lvlJc w:val="left"/>
      <w:pPr>
        <w:ind w:left="102" w:hanging="56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562"/>
      </w:pPr>
      <w:rPr>
        <w:rFonts w:hint="default"/>
        <w:lang w:val="ru-RU" w:eastAsia="en-US" w:bidi="ar-SA"/>
      </w:rPr>
    </w:lvl>
    <w:lvl w:ilvl="3">
      <w:numFmt w:val="bullet"/>
      <w:lvlText w:val="•"/>
      <w:lvlJc w:val="left"/>
      <w:pPr>
        <w:ind w:left="2939" w:hanging="562"/>
      </w:pPr>
      <w:rPr>
        <w:rFonts w:hint="default"/>
        <w:lang w:val="ru-RU" w:eastAsia="en-US" w:bidi="ar-SA"/>
      </w:rPr>
    </w:lvl>
    <w:lvl w:ilvl="4">
      <w:numFmt w:val="bullet"/>
      <w:lvlText w:val="•"/>
      <w:lvlJc w:val="left"/>
      <w:pPr>
        <w:ind w:left="3886" w:hanging="562"/>
      </w:pPr>
      <w:rPr>
        <w:rFonts w:hint="default"/>
        <w:lang w:val="ru-RU" w:eastAsia="en-US" w:bidi="ar-SA"/>
      </w:rPr>
    </w:lvl>
    <w:lvl w:ilvl="5">
      <w:numFmt w:val="bullet"/>
      <w:lvlText w:val="•"/>
      <w:lvlJc w:val="left"/>
      <w:pPr>
        <w:ind w:left="4833" w:hanging="562"/>
      </w:pPr>
      <w:rPr>
        <w:rFonts w:hint="default"/>
        <w:lang w:val="ru-RU" w:eastAsia="en-US" w:bidi="ar-SA"/>
      </w:rPr>
    </w:lvl>
    <w:lvl w:ilvl="6">
      <w:numFmt w:val="bullet"/>
      <w:lvlText w:val="•"/>
      <w:lvlJc w:val="left"/>
      <w:pPr>
        <w:ind w:left="5779" w:hanging="562"/>
      </w:pPr>
      <w:rPr>
        <w:rFonts w:hint="default"/>
        <w:lang w:val="ru-RU" w:eastAsia="en-US" w:bidi="ar-SA"/>
      </w:rPr>
    </w:lvl>
    <w:lvl w:ilvl="7">
      <w:numFmt w:val="bullet"/>
      <w:lvlText w:val="•"/>
      <w:lvlJc w:val="left"/>
      <w:pPr>
        <w:ind w:left="6726" w:hanging="562"/>
      </w:pPr>
      <w:rPr>
        <w:rFonts w:hint="default"/>
        <w:lang w:val="ru-RU" w:eastAsia="en-US" w:bidi="ar-SA"/>
      </w:rPr>
    </w:lvl>
    <w:lvl w:ilvl="8">
      <w:numFmt w:val="bullet"/>
      <w:lvlText w:val="•"/>
      <w:lvlJc w:val="left"/>
      <w:pPr>
        <w:ind w:left="7673" w:hanging="562"/>
      </w:pPr>
      <w:rPr>
        <w:rFonts w:hint="default"/>
        <w:lang w:val="ru-RU" w:eastAsia="en-US" w:bidi="ar-SA"/>
      </w:rPr>
    </w:lvl>
  </w:abstractNum>
  <w:abstractNum w:abstractNumId="26" w15:restartNumberingAfterBreak="0">
    <w:nsid w:val="483C7953"/>
    <w:multiLevelType w:val="multilevel"/>
    <w:tmpl w:val="DC8CA438"/>
    <w:lvl w:ilvl="0">
      <w:start w:val="10"/>
      <w:numFmt w:val="decimal"/>
      <w:lvlText w:val="%1"/>
      <w:lvlJc w:val="left"/>
      <w:pPr>
        <w:ind w:left="102" w:hanging="678"/>
      </w:pPr>
      <w:rPr>
        <w:rFonts w:hint="default"/>
        <w:lang w:val="ru-RU" w:eastAsia="en-US" w:bidi="ar-SA"/>
      </w:rPr>
    </w:lvl>
    <w:lvl w:ilvl="1">
      <w:start w:val="1"/>
      <w:numFmt w:val="decimal"/>
      <w:lvlText w:val="%1.%2."/>
      <w:lvlJc w:val="left"/>
      <w:pPr>
        <w:ind w:left="102" w:hanging="678"/>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1993" w:hanging="678"/>
      </w:pPr>
      <w:rPr>
        <w:rFonts w:hint="default"/>
        <w:lang w:val="ru-RU" w:eastAsia="en-US" w:bidi="ar-SA"/>
      </w:rPr>
    </w:lvl>
    <w:lvl w:ilvl="3">
      <w:numFmt w:val="bullet"/>
      <w:lvlText w:val="•"/>
      <w:lvlJc w:val="left"/>
      <w:pPr>
        <w:ind w:left="2939" w:hanging="678"/>
      </w:pPr>
      <w:rPr>
        <w:rFonts w:hint="default"/>
        <w:lang w:val="ru-RU" w:eastAsia="en-US" w:bidi="ar-SA"/>
      </w:rPr>
    </w:lvl>
    <w:lvl w:ilvl="4">
      <w:numFmt w:val="bullet"/>
      <w:lvlText w:val="•"/>
      <w:lvlJc w:val="left"/>
      <w:pPr>
        <w:ind w:left="3886" w:hanging="678"/>
      </w:pPr>
      <w:rPr>
        <w:rFonts w:hint="default"/>
        <w:lang w:val="ru-RU" w:eastAsia="en-US" w:bidi="ar-SA"/>
      </w:rPr>
    </w:lvl>
    <w:lvl w:ilvl="5">
      <w:numFmt w:val="bullet"/>
      <w:lvlText w:val="•"/>
      <w:lvlJc w:val="left"/>
      <w:pPr>
        <w:ind w:left="4833" w:hanging="678"/>
      </w:pPr>
      <w:rPr>
        <w:rFonts w:hint="default"/>
        <w:lang w:val="ru-RU" w:eastAsia="en-US" w:bidi="ar-SA"/>
      </w:rPr>
    </w:lvl>
    <w:lvl w:ilvl="6">
      <w:numFmt w:val="bullet"/>
      <w:lvlText w:val="•"/>
      <w:lvlJc w:val="left"/>
      <w:pPr>
        <w:ind w:left="5779" w:hanging="678"/>
      </w:pPr>
      <w:rPr>
        <w:rFonts w:hint="default"/>
        <w:lang w:val="ru-RU" w:eastAsia="en-US" w:bidi="ar-SA"/>
      </w:rPr>
    </w:lvl>
    <w:lvl w:ilvl="7">
      <w:numFmt w:val="bullet"/>
      <w:lvlText w:val="•"/>
      <w:lvlJc w:val="left"/>
      <w:pPr>
        <w:ind w:left="6726" w:hanging="678"/>
      </w:pPr>
      <w:rPr>
        <w:rFonts w:hint="default"/>
        <w:lang w:val="ru-RU" w:eastAsia="en-US" w:bidi="ar-SA"/>
      </w:rPr>
    </w:lvl>
    <w:lvl w:ilvl="8">
      <w:numFmt w:val="bullet"/>
      <w:lvlText w:val="•"/>
      <w:lvlJc w:val="left"/>
      <w:pPr>
        <w:ind w:left="7673" w:hanging="678"/>
      </w:pPr>
      <w:rPr>
        <w:rFonts w:hint="default"/>
        <w:lang w:val="ru-RU" w:eastAsia="en-US" w:bidi="ar-SA"/>
      </w:rPr>
    </w:lvl>
  </w:abstractNum>
  <w:abstractNum w:abstractNumId="27" w15:restartNumberingAfterBreak="0">
    <w:nsid w:val="4C994AC3"/>
    <w:multiLevelType w:val="multilevel"/>
    <w:tmpl w:val="983A84F0"/>
    <w:lvl w:ilvl="0">
      <w:start w:val="7"/>
      <w:numFmt w:val="decimal"/>
      <w:lvlText w:val="%1"/>
      <w:lvlJc w:val="left"/>
      <w:pPr>
        <w:ind w:left="102" w:hanging="655"/>
      </w:pPr>
      <w:rPr>
        <w:rFonts w:hint="default"/>
        <w:lang w:val="ru-RU" w:eastAsia="en-US" w:bidi="ar-SA"/>
      </w:rPr>
    </w:lvl>
    <w:lvl w:ilvl="1">
      <w:start w:val="1"/>
      <w:numFmt w:val="decimal"/>
      <w:lvlText w:val="%1.%2."/>
      <w:lvlJc w:val="left"/>
      <w:pPr>
        <w:ind w:left="102" w:hanging="655"/>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655"/>
      </w:pPr>
      <w:rPr>
        <w:rFonts w:hint="default"/>
        <w:lang w:val="ru-RU" w:eastAsia="en-US" w:bidi="ar-SA"/>
      </w:rPr>
    </w:lvl>
    <w:lvl w:ilvl="3">
      <w:numFmt w:val="bullet"/>
      <w:lvlText w:val="•"/>
      <w:lvlJc w:val="left"/>
      <w:pPr>
        <w:ind w:left="2939" w:hanging="655"/>
      </w:pPr>
      <w:rPr>
        <w:rFonts w:hint="default"/>
        <w:lang w:val="ru-RU" w:eastAsia="en-US" w:bidi="ar-SA"/>
      </w:rPr>
    </w:lvl>
    <w:lvl w:ilvl="4">
      <w:numFmt w:val="bullet"/>
      <w:lvlText w:val="•"/>
      <w:lvlJc w:val="left"/>
      <w:pPr>
        <w:ind w:left="3886" w:hanging="655"/>
      </w:pPr>
      <w:rPr>
        <w:rFonts w:hint="default"/>
        <w:lang w:val="ru-RU" w:eastAsia="en-US" w:bidi="ar-SA"/>
      </w:rPr>
    </w:lvl>
    <w:lvl w:ilvl="5">
      <w:numFmt w:val="bullet"/>
      <w:lvlText w:val="•"/>
      <w:lvlJc w:val="left"/>
      <w:pPr>
        <w:ind w:left="4833" w:hanging="655"/>
      </w:pPr>
      <w:rPr>
        <w:rFonts w:hint="default"/>
        <w:lang w:val="ru-RU" w:eastAsia="en-US" w:bidi="ar-SA"/>
      </w:rPr>
    </w:lvl>
    <w:lvl w:ilvl="6">
      <w:numFmt w:val="bullet"/>
      <w:lvlText w:val="•"/>
      <w:lvlJc w:val="left"/>
      <w:pPr>
        <w:ind w:left="5779" w:hanging="655"/>
      </w:pPr>
      <w:rPr>
        <w:rFonts w:hint="default"/>
        <w:lang w:val="ru-RU" w:eastAsia="en-US" w:bidi="ar-SA"/>
      </w:rPr>
    </w:lvl>
    <w:lvl w:ilvl="7">
      <w:numFmt w:val="bullet"/>
      <w:lvlText w:val="•"/>
      <w:lvlJc w:val="left"/>
      <w:pPr>
        <w:ind w:left="6726" w:hanging="655"/>
      </w:pPr>
      <w:rPr>
        <w:rFonts w:hint="default"/>
        <w:lang w:val="ru-RU" w:eastAsia="en-US" w:bidi="ar-SA"/>
      </w:rPr>
    </w:lvl>
    <w:lvl w:ilvl="8">
      <w:numFmt w:val="bullet"/>
      <w:lvlText w:val="•"/>
      <w:lvlJc w:val="left"/>
      <w:pPr>
        <w:ind w:left="7673" w:hanging="655"/>
      </w:pPr>
      <w:rPr>
        <w:rFonts w:hint="default"/>
        <w:lang w:val="ru-RU" w:eastAsia="en-US" w:bidi="ar-SA"/>
      </w:rPr>
    </w:lvl>
  </w:abstractNum>
  <w:abstractNum w:abstractNumId="28" w15:restartNumberingAfterBreak="0">
    <w:nsid w:val="540B6996"/>
    <w:multiLevelType w:val="multilevel"/>
    <w:tmpl w:val="7570E1F8"/>
    <w:lvl w:ilvl="0">
      <w:start w:val="11"/>
      <w:numFmt w:val="decimal"/>
      <w:lvlText w:val="%1"/>
      <w:lvlJc w:val="left"/>
      <w:pPr>
        <w:ind w:left="102" w:hanging="683"/>
      </w:pPr>
      <w:rPr>
        <w:rFonts w:hint="default"/>
        <w:lang w:val="ru-RU" w:eastAsia="en-US" w:bidi="ar-SA"/>
      </w:rPr>
    </w:lvl>
    <w:lvl w:ilvl="1">
      <w:start w:val="1"/>
      <w:numFmt w:val="decimal"/>
      <w:lvlText w:val="%1.%2."/>
      <w:lvlJc w:val="left"/>
      <w:pPr>
        <w:ind w:left="102" w:hanging="683"/>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1993" w:hanging="683"/>
      </w:pPr>
      <w:rPr>
        <w:rFonts w:hint="default"/>
        <w:lang w:val="ru-RU" w:eastAsia="en-US" w:bidi="ar-SA"/>
      </w:rPr>
    </w:lvl>
    <w:lvl w:ilvl="3">
      <w:numFmt w:val="bullet"/>
      <w:lvlText w:val="•"/>
      <w:lvlJc w:val="left"/>
      <w:pPr>
        <w:ind w:left="2939" w:hanging="683"/>
      </w:pPr>
      <w:rPr>
        <w:rFonts w:hint="default"/>
        <w:lang w:val="ru-RU" w:eastAsia="en-US" w:bidi="ar-SA"/>
      </w:rPr>
    </w:lvl>
    <w:lvl w:ilvl="4">
      <w:numFmt w:val="bullet"/>
      <w:lvlText w:val="•"/>
      <w:lvlJc w:val="left"/>
      <w:pPr>
        <w:ind w:left="3886" w:hanging="683"/>
      </w:pPr>
      <w:rPr>
        <w:rFonts w:hint="default"/>
        <w:lang w:val="ru-RU" w:eastAsia="en-US" w:bidi="ar-SA"/>
      </w:rPr>
    </w:lvl>
    <w:lvl w:ilvl="5">
      <w:numFmt w:val="bullet"/>
      <w:lvlText w:val="•"/>
      <w:lvlJc w:val="left"/>
      <w:pPr>
        <w:ind w:left="4833" w:hanging="683"/>
      </w:pPr>
      <w:rPr>
        <w:rFonts w:hint="default"/>
        <w:lang w:val="ru-RU" w:eastAsia="en-US" w:bidi="ar-SA"/>
      </w:rPr>
    </w:lvl>
    <w:lvl w:ilvl="6">
      <w:numFmt w:val="bullet"/>
      <w:lvlText w:val="•"/>
      <w:lvlJc w:val="left"/>
      <w:pPr>
        <w:ind w:left="5779" w:hanging="683"/>
      </w:pPr>
      <w:rPr>
        <w:rFonts w:hint="default"/>
        <w:lang w:val="ru-RU" w:eastAsia="en-US" w:bidi="ar-SA"/>
      </w:rPr>
    </w:lvl>
    <w:lvl w:ilvl="7">
      <w:numFmt w:val="bullet"/>
      <w:lvlText w:val="•"/>
      <w:lvlJc w:val="left"/>
      <w:pPr>
        <w:ind w:left="6726" w:hanging="683"/>
      </w:pPr>
      <w:rPr>
        <w:rFonts w:hint="default"/>
        <w:lang w:val="ru-RU" w:eastAsia="en-US" w:bidi="ar-SA"/>
      </w:rPr>
    </w:lvl>
    <w:lvl w:ilvl="8">
      <w:numFmt w:val="bullet"/>
      <w:lvlText w:val="•"/>
      <w:lvlJc w:val="left"/>
      <w:pPr>
        <w:ind w:left="7673" w:hanging="683"/>
      </w:pPr>
      <w:rPr>
        <w:rFonts w:hint="default"/>
        <w:lang w:val="ru-RU" w:eastAsia="en-US" w:bidi="ar-SA"/>
      </w:rPr>
    </w:lvl>
  </w:abstractNum>
  <w:abstractNum w:abstractNumId="29" w15:restartNumberingAfterBreak="0">
    <w:nsid w:val="56FF4E0B"/>
    <w:multiLevelType w:val="multilevel"/>
    <w:tmpl w:val="79EA8E1C"/>
    <w:lvl w:ilvl="0">
      <w:start w:val="6"/>
      <w:numFmt w:val="decimal"/>
      <w:lvlText w:val="%1"/>
      <w:lvlJc w:val="left"/>
      <w:pPr>
        <w:ind w:left="102" w:hanging="756"/>
      </w:pPr>
      <w:rPr>
        <w:rFonts w:hint="default"/>
        <w:lang w:val="ru-RU" w:eastAsia="en-US" w:bidi="ar-SA"/>
      </w:rPr>
    </w:lvl>
    <w:lvl w:ilvl="1">
      <w:start w:val="1"/>
      <w:numFmt w:val="decimal"/>
      <w:lvlText w:val="%1.%2."/>
      <w:lvlJc w:val="left"/>
      <w:pPr>
        <w:ind w:left="102" w:hanging="756"/>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756"/>
      </w:pPr>
      <w:rPr>
        <w:rFonts w:hint="default"/>
        <w:lang w:val="ru-RU" w:eastAsia="en-US" w:bidi="ar-SA"/>
      </w:rPr>
    </w:lvl>
    <w:lvl w:ilvl="3">
      <w:numFmt w:val="bullet"/>
      <w:lvlText w:val="•"/>
      <w:lvlJc w:val="left"/>
      <w:pPr>
        <w:ind w:left="2939" w:hanging="756"/>
      </w:pPr>
      <w:rPr>
        <w:rFonts w:hint="default"/>
        <w:lang w:val="ru-RU" w:eastAsia="en-US" w:bidi="ar-SA"/>
      </w:rPr>
    </w:lvl>
    <w:lvl w:ilvl="4">
      <w:numFmt w:val="bullet"/>
      <w:lvlText w:val="•"/>
      <w:lvlJc w:val="left"/>
      <w:pPr>
        <w:ind w:left="3886" w:hanging="756"/>
      </w:pPr>
      <w:rPr>
        <w:rFonts w:hint="default"/>
        <w:lang w:val="ru-RU" w:eastAsia="en-US" w:bidi="ar-SA"/>
      </w:rPr>
    </w:lvl>
    <w:lvl w:ilvl="5">
      <w:numFmt w:val="bullet"/>
      <w:lvlText w:val="•"/>
      <w:lvlJc w:val="left"/>
      <w:pPr>
        <w:ind w:left="4833" w:hanging="756"/>
      </w:pPr>
      <w:rPr>
        <w:rFonts w:hint="default"/>
        <w:lang w:val="ru-RU" w:eastAsia="en-US" w:bidi="ar-SA"/>
      </w:rPr>
    </w:lvl>
    <w:lvl w:ilvl="6">
      <w:numFmt w:val="bullet"/>
      <w:lvlText w:val="•"/>
      <w:lvlJc w:val="left"/>
      <w:pPr>
        <w:ind w:left="5779" w:hanging="756"/>
      </w:pPr>
      <w:rPr>
        <w:rFonts w:hint="default"/>
        <w:lang w:val="ru-RU" w:eastAsia="en-US" w:bidi="ar-SA"/>
      </w:rPr>
    </w:lvl>
    <w:lvl w:ilvl="7">
      <w:numFmt w:val="bullet"/>
      <w:lvlText w:val="•"/>
      <w:lvlJc w:val="left"/>
      <w:pPr>
        <w:ind w:left="6726" w:hanging="756"/>
      </w:pPr>
      <w:rPr>
        <w:rFonts w:hint="default"/>
        <w:lang w:val="ru-RU" w:eastAsia="en-US" w:bidi="ar-SA"/>
      </w:rPr>
    </w:lvl>
    <w:lvl w:ilvl="8">
      <w:numFmt w:val="bullet"/>
      <w:lvlText w:val="•"/>
      <w:lvlJc w:val="left"/>
      <w:pPr>
        <w:ind w:left="7673" w:hanging="756"/>
      </w:pPr>
      <w:rPr>
        <w:rFonts w:hint="default"/>
        <w:lang w:val="ru-RU" w:eastAsia="en-US" w:bidi="ar-SA"/>
      </w:rPr>
    </w:lvl>
  </w:abstractNum>
  <w:abstractNum w:abstractNumId="30" w15:restartNumberingAfterBreak="0">
    <w:nsid w:val="5B4E1574"/>
    <w:multiLevelType w:val="multilevel"/>
    <w:tmpl w:val="43C8BF78"/>
    <w:lvl w:ilvl="0">
      <w:start w:val="4"/>
      <w:numFmt w:val="decimal"/>
      <w:lvlText w:val="%1"/>
      <w:lvlJc w:val="left"/>
      <w:pPr>
        <w:ind w:left="102" w:hanging="686"/>
      </w:pPr>
      <w:rPr>
        <w:rFonts w:hint="default"/>
        <w:lang w:val="ru-RU" w:eastAsia="en-US" w:bidi="ar-SA"/>
      </w:rPr>
    </w:lvl>
    <w:lvl w:ilvl="1">
      <w:start w:val="1"/>
      <w:numFmt w:val="decimal"/>
      <w:lvlText w:val="%1.%2."/>
      <w:lvlJc w:val="left"/>
      <w:pPr>
        <w:ind w:left="102" w:hanging="686"/>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686"/>
      </w:pPr>
      <w:rPr>
        <w:rFonts w:hint="default"/>
        <w:lang w:val="ru-RU" w:eastAsia="en-US" w:bidi="ar-SA"/>
      </w:rPr>
    </w:lvl>
    <w:lvl w:ilvl="3">
      <w:numFmt w:val="bullet"/>
      <w:lvlText w:val="•"/>
      <w:lvlJc w:val="left"/>
      <w:pPr>
        <w:ind w:left="2939" w:hanging="686"/>
      </w:pPr>
      <w:rPr>
        <w:rFonts w:hint="default"/>
        <w:lang w:val="ru-RU" w:eastAsia="en-US" w:bidi="ar-SA"/>
      </w:rPr>
    </w:lvl>
    <w:lvl w:ilvl="4">
      <w:numFmt w:val="bullet"/>
      <w:lvlText w:val="•"/>
      <w:lvlJc w:val="left"/>
      <w:pPr>
        <w:ind w:left="3886" w:hanging="686"/>
      </w:pPr>
      <w:rPr>
        <w:rFonts w:hint="default"/>
        <w:lang w:val="ru-RU" w:eastAsia="en-US" w:bidi="ar-SA"/>
      </w:rPr>
    </w:lvl>
    <w:lvl w:ilvl="5">
      <w:numFmt w:val="bullet"/>
      <w:lvlText w:val="•"/>
      <w:lvlJc w:val="left"/>
      <w:pPr>
        <w:ind w:left="4833" w:hanging="686"/>
      </w:pPr>
      <w:rPr>
        <w:rFonts w:hint="default"/>
        <w:lang w:val="ru-RU" w:eastAsia="en-US" w:bidi="ar-SA"/>
      </w:rPr>
    </w:lvl>
    <w:lvl w:ilvl="6">
      <w:numFmt w:val="bullet"/>
      <w:lvlText w:val="•"/>
      <w:lvlJc w:val="left"/>
      <w:pPr>
        <w:ind w:left="5779" w:hanging="686"/>
      </w:pPr>
      <w:rPr>
        <w:rFonts w:hint="default"/>
        <w:lang w:val="ru-RU" w:eastAsia="en-US" w:bidi="ar-SA"/>
      </w:rPr>
    </w:lvl>
    <w:lvl w:ilvl="7">
      <w:numFmt w:val="bullet"/>
      <w:lvlText w:val="•"/>
      <w:lvlJc w:val="left"/>
      <w:pPr>
        <w:ind w:left="6726" w:hanging="686"/>
      </w:pPr>
      <w:rPr>
        <w:rFonts w:hint="default"/>
        <w:lang w:val="ru-RU" w:eastAsia="en-US" w:bidi="ar-SA"/>
      </w:rPr>
    </w:lvl>
    <w:lvl w:ilvl="8">
      <w:numFmt w:val="bullet"/>
      <w:lvlText w:val="•"/>
      <w:lvlJc w:val="left"/>
      <w:pPr>
        <w:ind w:left="7673" w:hanging="686"/>
      </w:pPr>
      <w:rPr>
        <w:rFonts w:hint="default"/>
        <w:lang w:val="ru-RU" w:eastAsia="en-US" w:bidi="ar-SA"/>
      </w:rPr>
    </w:lvl>
  </w:abstractNum>
  <w:abstractNum w:abstractNumId="31" w15:restartNumberingAfterBreak="0">
    <w:nsid w:val="5EE54E3E"/>
    <w:multiLevelType w:val="hybridMultilevel"/>
    <w:tmpl w:val="856E3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ED6FBB"/>
    <w:multiLevelType w:val="hybridMultilevel"/>
    <w:tmpl w:val="4B264994"/>
    <w:lvl w:ilvl="0" w:tplc="3196A4B2">
      <w:numFmt w:val="bullet"/>
      <w:lvlText w:val="-"/>
      <w:lvlJc w:val="left"/>
      <w:pPr>
        <w:ind w:left="102" w:hanging="329"/>
      </w:pPr>
      <w:rPr>
        <w:rFonts w:ascii="Times New Roman" w:eastAsia="Times New Roman" w:hAnsi="Times New Roman" w:cs="Times New Roman" w:hint="default"/>
        <w:w w:val="100"/>
        <w:sz w:val="28"/>
        <w:szCs w:val="28"/>
        <w:lang w:val="ru-RU" w:eastAsia="en-US" w:bidi="ar-SA"/>
      </w:rPr>
    </w:lvl>
    <w:lvl w:ilvl="1" w:tplc="DA045014">
      <w:numFmt w:val="bullet"/>
      <w:lvlText w:val="•"/>
      <w:lvlJc w:val="left"/>
      <w:pPr>
        <w:ind w:left="1046" w:hanging="329"/>
      </w:pPr>
      <w:rPr>
        <w:rFonts w:hint="default"/>
        <w:lang w:val="ru-RU" w:eastAsia="en-US" w:bidi="ar-SA"/>
      </w:rPr>
    </w:lvl>
    <w:lvl w:ilvl="2" w:tplc="794AB274">
      <w:numFmt w:val="bullet"/>
      <w:lvlText w:val="•"/>
      <w:lvlJc w:val="left"/>
      <w:pPr>
        <w:ind w:left="1993" w:hanging="329"/>
      </w:pPr>
      <w:rPr>
        <w:rFonts w:hint="default"/>
        <w:lang w:val="ru-RU" w:eastAsia="en-US" w:bidi="ar-SA"/>
      </w:rPr>
    </w:lvl>
    <w:lvl w:ilvl="3" w:tplc="BE5A2D32">
      <w:numFmt w:val="bullet"/>
      <w:lvlText w:val="•"/>
      <w:lvlJc w:val="left"/>
      <w:pPr>
        <w:ind w:left="2939" w:hanging="329"/>
      </w:pPr>
      <w:rPr>
        <w:rFonts w:hint="default"/>
        <w:lang w:val="ru-RU" w:eastAsia="en-US" w:bidi="ar-SA"/>
      </w:rPr>
    </w:lvl>
    <w:lvl w:ilvl="4" w:tplc="6054FA7C">
      <w:numFmt w:val="bullet"/>
      <w:lvlText w:val="•"/>
      <w:lvlJc w:val="left"/>
      <w:pPr>
        <w:ind w:left="3886" w:hanging="329"/>
      </w:pPr>
      <w:rPr>
        <w:rFonts w:hint="default"/>
        <w:lang w:val="ru-RU" w:eastAsia="en-US" w:bidi="ar-SA"/>
      </w:rPr>
    </w:lvl>
    <w:lvl w:ilvl="5" w:tplc="EFEA8406">
      <w:numFmt w:val="bullet"/>
      <w:lvlText w:val="•"/>
      <w:lvlJc w:val="left"/>
      <w:pPr>
        <w:ind w:left="4833" w:hanging="329"/>
      </w:pPr>
      <w:rPr>
        <w:rFonts w:hint="default"/>
        <w:lang w:val="ru-RU" w:eastAsia="en-US" w:bidi="ar-SA"/>
      </w:rPr>
    </w:lvl>
    <w:lvl w:ilvl="6" w:tplc="4C96A7BA">
      <w:numFmt w:val="bullet"/>
      <w:lvlText w:val="•"/>
      <w:lvlJc w:val="left"/>
      <w:pPr>
        <w:ind w:left="5779" w:hanging="329"/>
      </w:pPr>
      <w:rPr>
        <w:rFonts w:hint="default"/>
        <w:lang w:val="ru-RU" w:eastAsia="en-US" w:bidi="ar-SA"/>
      </w:rPr>
    </w:lvl>
    <w:lvl w:ilvl="7" w:tplc="289C64EA">
      <w:numFmt w:val="bullet"/>
      <w:lvlText w:val="•"/>
      <w:lvlJc w:val="left"/>
      <w:pPr>
        <w:ind w:left="6726" w:hanging="329"/>
      </w:pPr>
      <w:rPr>
        <w:rFonts w:hint="default"/>
        <w:lang w:val="ru-RU" w:eastAsia="en-US" w:bidi="ar-SA"/>
      </w:rPr>
    </w:lvl>
    <w:lvl w:ilvl="8" w:tplc="DFA2DCCE">
      <w:numFmt w:val="bullet"/>
      <w:lvlText w:val="•"/>
      <w:lvlJc w:val="left"/>
      <w:pPr>
        <w:ind w:left="7673" w:hanging="329"/>
      </w:pPr>
      <w:rPr>
        <w:rFonts w:hint="default"/>
        <w:lang w:val="ru-RU" w:eastAsia="en-US" w:bidi="ar-SA"/>
      </w:rPr>
    </w:lvl>
  </w:abstractNum>
  <w:abstractNum w:abstractNumId="33" w15:restartNumberingAfterBreak="0">
    <w:nsid w:val="6DDF47C6"/>
    <w:multiLevelType w:val="hybridMultilevel"/>
    <w:tmpl w:val="7264F4B6"/>
    <w:lvl w:ilvl="0" w:tplc="AEE61F94">
      <w:start w:val="1"/>
      <w:numFmt w:val="decimal"/>
      <w:lvlText w:val="%1)"/>
      <w:lvlJc w:val="left"/>
      <w:pPr>
        <w:ind w:left="973" w:hanging="305"/>
      </w:pPr>
      <w:rPr>
        <w:rFonts w:ascii="Times New Roman" w:eastAsia="Times New Roman" w:hAnsi="Times New Roman" w:cs="Times New Roman" w:hint="default"/>
        <w:w w:val="100"/>
        <w:sz w:val="28"/>
        <w:szCs w:val="28"/>
        <w:lang w:val="ru-RU" w:eastAsia="en-US" w:bidi="ar-SA"/>
      </w:rPr>
    </w:lvl>
    <w:lvl w:ilvl="1" w:tplc="D9B24490">
      <w:numFmt w:val="bullet"/>
      <w:lvlText w:val="•"/>
      <w:lvlJc w:val="left"/>
      <w:pPr>
        <w:ind w:left="1838" w:hanging="305"/>
      </w:pPr>
      <w:rPr>
        <w:rFonts w:hint="default"/>
        <w:lang w:val="ru-RU" w:eastAsia="en-US" w:bidi="ar-SA"/>
      </w:rPr>
    </w:lvl>
    <w:lvl w:ilvl="2" w:tplc="A462E2E8">
      <w:numFmt w:val="bullet"/>
      <w:lvlText w:val="•"/>
      <w:lvlJc w:val="left"/>
      <w:pPr>
        <w:ind w:left="2697" w:hanging="305"/>
      </w:pPr>
      <w:rPr>
        <w:rFonts w:hint="default"/>
        <w:lang w:val="ru-RU" w:eastAsia="en-US" w:bidi="ar-SA"/>
      </w:rPr>
    </w:lvl>
    <w:lvl w:ilvl="3" w:tplc="5A1E86EC">
      <w:numFmt w:val="bullet"/>
      <w:lvlText w:val="•"/>
      <w:lvlJc w:val="left"/>
      <w:pPr>
        <w:ind w:left="3555" w:hanging="305"/>
      </w:pPr>
      <w:rPr>
        <w:rFonts w:hint="default"/>
        <w:lang w:val="ru-RU" w:eastAsia="en-US" w:bidi="ar-SA"/>
      </w:rPr>
    </w:lvl>
    <w:lvl w:ilvl="4" w:tplc="AE101F80">
      <w:numFmt w:val="bullet"/>
      <w:lvlText w:val="•"/>
      <w:lvlJc w:val="left"/>
      <w:pPr>
        <w:ind w:left="4414" w:hanging="305"/>
      </w:pPr>
      <w:rPr>
        <w:rFonts w:hint="default"/>
        <w:lang w:val="ru-RU" w:eastAsia="en-US" w:bidi="ar-SA"/>
      </w:rPr>
    </w:lvl>
    <w:lvl w:ilvl="5" w:tplc="D0361E24">
      <w:numFmt w:val="bullet"/>
      <w:lvlText w:val="•"/>
      <w:lvlJc w:val="left"/>
      <w:pPr>
        <w:ind w:left="5273" w:hanging="305"/>
      </w:pPr>
      <w:rPr>
        <w:rFonts w:hint="default"/>
        <w:lang w:val="ru-RU" w:eastAsia="en-US" w:bidi="ar-SA"/>
      </w:rPr>
    </w:lvl>
    <w:lvl w:ilvl="6" w:tplc="D2E05BB6">
      <w:numFmt w:val="bullet"/>
      <w:lvlText w:val="•"/>
      <w:lvlJc w:val="left"/>
      <w:pPr>
        <w:ind w:left="6131" w:hanging="305"/>
      </w:pPr>
      <w:rPr>
        <w:rFonts w:hint="default"/>
        <w:lang w:val="ru-RU" w:eastAsia="en-US" w:bidi="ar-SA"/>
      </w:rPr>
    </w:lvl>
    <w:lvl w:ilvl="7" w:tplc="B8148F7C">
      <w:numFmt w:val="bullet"/>
      <w:lvlText w:val="•"/>
      <w:lvlJc w:val="left"/>
      <w:pPr>
        <w:ind w:left="6990" w:hanging="305"/>
      </w:pPr>
      <w:rPr>
        <w:rFonts w:hint="default"/>
        <w:lang w:val="ru-RU" w:eastAsia="en-US" w:bidi="ar-SA"/>
      </w:rPr>
    </w:lvl>
    <w:lvl w:ilvl="8" w:tplc="160AD500">
      <w:numFmt w:val="bullet"/>
      <w:lvlText w:val="•"/>
      <w:lvlJc w:val="left"/>
      <w:pPr>
        <w:ind w:left="7849" w:hanging="305"/>
      </w:pPr>
      <w:rPr>
        <w:rFonts w:hint="default"/>
        <w:lang w:val="ru-RU" w:eastAsia="en-US" w:bidi="ar-SA"/>
      </w:rPr>
    </w:lvl>
  </w:abstractNum>
  <w:abstractNum w:abstractNumId="34" w15:restartNumberingAfterBreak="0">
    <w:nsid w:val="72F75157"/>
    <w:multiLevelType w:val="hybridMultilevel"/>
    <w:tmpl w:val="6972A41A"/>
    <w:lvl w:ilvl="0" w:tplc="E4A8C0E8">
      <w:start w:val="1"/>
      <w:numFmt w:val="decimal"/>
      <w:lvlText w:val="%1)"/>
      <w:lvlJc w:val="left"/>
      <w:pPr>
        <w:ind w:left="102" w:hanging="305"/>
      </w:pPr>
      <w:rPr>
        <w:rFonts w:ascii="Times New Roman" w:eastAsia="Times New Roman" w:hAnsi="Times New Roman" w:cs="Times New Roman" w:hint="default"/>
        <w:w w:val="100"/>
        <w:sz w:val="28"/>
        <w:szCs w:val="28"/>
        <w:lang w:val="ru-RU" w:eastAsia="en-US" w:bidi="ar-SA"/>
      </w:rPr>
    </w:lvl>
    <w:lvl w:ilvl="1" w:tplc="296A4F22">
      <w:numFmt w:val="bullet"/>
      <w:lvlText w:val="•"/>
      <w:lvlJc w:val="left"/>
      <w:pPr>
        <w:ind w:left="1046" w:hanging="305"/>
      </w:pPr>
      <w:rPr>
        <w:rFonts w:hint="default"/>
        <w:lang w:val="ru-RU" w:eastAsia="en-US" w:bidi="ar-SA"/>
      </w:rPr>
    </w:lvl>
    <w:lvl w:ilvl="2" w:tplc="49106356">
      <w:numFmt w:val="bullet"/>
      <w:lvlText w:val="•"/>
      <w:lvlJc w:val="left"/>
      <w:pPr>
        <w:ind w:left="1993" w:hanging="305"/>
      </w:pPr>
      <w:rPr>
        <w:rFonts w:hint="default"/>
        <w:lang w:val="ru-RU" w:eastAsia="en-US" w:bidi="ar-SA"/>
      </w:rPr>
    </w:lvl>
    <w:lvl w:ilvl="3" w:tplc="2EB0908C">
      <w:numFmt w:val="bullet"/>
      <w:lvlText w:val="•"/>
      <w:lvlJc w:val="left"/>
      <w:pPr>
        <w:ind w:left="2939" w:hanging="305"/>
      </w:pPr>
      <w:rPr>
        <w:rFonts w:hint="default"/>
        <w:lang w:val="ru-RU" w:eastAsia="en-US" w:bidi="ar-SA"/>
      </w:rPr>
    </w:lvl>
    <w:lvl w:ilvl="4" w:tplc="BEC888B2">
      <w:numFmt w:val="bullet"/>
      <w:lvlText w:val="•"/>
      <w:lvlJc w:val="left"/>
      <w:pPr>
        <w:ind w:left="3886" w:hanging="305"/>
      </w:pPr>
      <w:rPr>
        <w:rFonts w:hint="default"/>
        <w:lang w:val="ru-RU" w:eastAsia="en-US" w:bidi="ar-SA"/>
      </w:rPr>
    </w:lvl>
    <w:lvl w:ilvl="5" w:tplc="A4CCC538">
      <w:numFmt w:val="bullet"/>
      <w:lvlText w:val="•"/>
      <w:lvlJc w:val="left"/>
      <w:pPr>
        <w:ind w:left="4833" w:hanging="305"/>
      </w:pPr>
      <w:rPr>
        <w:rFonts w:hint="default"/>
        <w:lang w:val="ru-RU" w:eastAsia="en-US" w:bidi="ar-SA"/>
      </w:rPr>
    </w:lvl>
    <w:lvl w:ilvl="6" w:tplc="6F00B848">
      <w:numFmt w:val="bullet"/>
      <w:lvlText w:val="•"/>
      <w:lvlJc w:val="left"/>
      <w:pPr>
        <w:ind w:left="5779" w:hanging="305"/>
      </w:pPr>
      <w:rPr>
        <w:rFonts w:hint="default"/>
        <w:lang w:val="ru-RU" w:eastAsia="en-US" w:bidi="ar-SA"/>
      </w:rPr>
    </w:lvl>
    <w:lvl w:ilvl="7" w:tplc="5488610C">
      <w:numFmt w:val="bullet"/>
      <w:lvlText w:val="•"/>
      <w:lvlJc w:val="left"/>
      <w:pPr>
        <w:ind w:left="6726" w:hanging="305"/>
      </w:pPr>
      <w:rPr>
        <w:rFonts w:hint="default"/>
        <w:lang w:val="ru-RU" w:eastAsia="en-US" w:bidi="ar-SA"/>
      </w:rPr>
    </w:lvl>
    <w:lvl w:ilvl="8" w:tplc="96FEF8E0">
      <w:numFmt w:val="bullet"/>
      <w:lvlText w:val="•"/>
      <w:lvlJc w:val="left"/>
      <w:pPr>
        <w:ind w:left="7673" w:hanging="305"/>
      </w:pPr>
      <w:rPr>
        <w:rFonts w:hint="default"/>
        <w:lang w:val="ru-RU" w:eastAsia="en-US" w:bidi="ar-SA"/>
      </w:rPr>
    </w:lvl>
  </w:abstractNum>
  <w:abstractNum w:abstractNumId="35" w15:restartNumberingAfterBreak="0">
    <w:nsid w:val="764B797F"/>
    <w:multiLevelType w:val="hybridMultilevel"/>
    <w:tmpl w:val="7CE02776"/>
    <w:lvl w:ilvl="0" w:tplc="4BA2D492">
      <w:start w:val="1"/>
      <w:numFmt w:val="decimal"/>
      <w:lvlText w:val="%1)"/>
      <w:lvlJc w:val="left"/>
      <w:pPr>
        <w:ind w:left="102" w:hanging="367"/>
      </w:pPr>
      <w:rPr>
        <w:rFonts w:ascii="Times New Roman" w:eastAsia="Times New Roman" w:hAnsi="Times New Roman" w:cs="Times New Roman" w:hint="default"/>
        <w:w w:val="100"/>
        <w:sz w:val="28"/>
        <w:szCs w:val="28"/>
        <w:lang w:val="ru-RU" w:eastAsia="en-US" w:bidi="ar-SA"/>
      </w:rPr>
    </w:lvl>
    <w:lvl w:ilvl="1" w:tplc="A1FCD418">
      <w:numFmt w:val="bullet"/>
      <w:lvlText w:val="•"/>
      <w:lvlJc w:val="left"/>
      <w:pPr>
        <w:ind w:left="1046" w:hanging="367"/>
      </w:pPr>
      <w:rPr>
        <w:rFonts w:hint="default"/>
        <w:lang w:val="ru-RU" w:eastAsia="en-US" w:bidi="ar-SA"/>
      </w:rPr>
    </w:lvl>
    <w:lvl w:ilvl="2" w:tplc="55BC9304">
      <w:numFmt w:val="bullet"/>
      <w:lvlText w:val="•"/>
      <w:lvlJc w:val="left"/>
      <w:pPr>
        <w:ind w:left="1993" w:hanging="367"/>
      </w:pPr>
      <w:rPr>
        <w:rFonts w:hint="default"/>
        <w:lang w:val="ru-RU" w:eastAsia="en-US" w:bidi="ar-SA"/>
      </w:rPr>
    </w:lvl>
    <w:lvl w:ilvl="3" w:tplc="7EEA62C8">
      <w:numFmt w:val="bullet"/>
      <w:lvlText w:val="•"/>
      <w:lvlJc w:val="left"/>
      <w:pPr>
        <w:ind w:left="2939" w:hanging="367"/>
      </w:pPr>
      <w:rPr>
        <w:rFonts w:hint="default"/>
        <w:lang w:val="ru-RU" w:eastAsia="en-US" w:bidi="ar-SA"/>
      </w:rPr>
    </w:lvl>
    <w:lvl w:ilvl="4" w:tplc="0D30383A">
      <w:numFmt w:val="bullet"/>
      <w:lvlText w:val="•"/>
      <w:lvlJc w:val="left"/>
      <w:pPr>
        <w:ind w:left="3886" w:hanging="367"/>
      </w:pPr>
      <w:rPr>
        <w:rFonts w:hint="default"/>
        <w:lang w:val="ru-RU" w:eastAsia="en-US" w:bidi="ar-SA"/>
      </w:rPr>
    </w:lvl>
    <w:lvl w:ilvl="5" w:tplc="9C24BE5C">
      <w:numFmt w:val="bullet"/>
      <w:lvlText w:val="•"/>
      <w:lvlJc w:val="left"/>
      <w:pPr>
        <w:ind w:left="4833" w:hanging="367"/>
      </w:pPr>
      <w:rPr>
        <w:rFonts w:hint="default"/>
        <w:lang w:val="ru-RU" w:eastAsia="en-US" w:bidi="ar-SA"/>
      </w:rPr>
    </w:lvl>
    <w:lvl w:ilvl="6" w:tplc="75B898FC">
      <w:numFmt w:val="bullet"/>
      <w:lvlText w:val="•"/>
      <w:lvlJc w:val="left"/>
      <w:pPr>
        <w:ind w:left="5779" w:hanging="367"/>
      </w:pPr>
      <w:rPr>
        <w:rFonts w:hint="default"/>
        <w:lang w:val="ru-RU" w:eastAsia="en-US" w:bidi="ar-SA"/>
      </w:rPr>
    </w:lvl>
    <w:lvl w:ilvl="7" w:tplc="A0321F8E">
      <w:numFmt w:val="bullet"/>
      <w:lvlText w:val="•"/>
      <w:lvlJc w:val="left"/>
      <w:pPr>
        <w:ind w:left="6726" w:hanging="367"/>
      </w:pPr>
      <w:rPr>
        <w:rFonts w:hint="default"/>
        <w:lang w:val="ru-RU" w:eastAsia="en-US" w:bidi="ar-SA"/>
      </w:rPr>
    </w:lvl>
    <w:lvl w:ilvl="8" w:tplc="E4029BFA">
      <w:numFmt w:val="bullet"/>
      <w:lvlText w:val="•"/>
      <w:lvlJc w:val="left"/>
      <w:pPr>
        <w:ind w:left="7673" w:hanging="367"/>
      </w:pPr>
      <w:rPr>
        <w:rFonts w:hint="default"/>
        <w:lang w:val="ru-RU" w:eastAsia="en-US" w:bidi="ar-SA"/>
      </w:rPr>
    </w:lvl>
  </w:abstractNum>
  <w:abstractNum w:abstractNumId="36" w15:restartNumberingAfterBreak="0">
    <w:nsid w:val="78AF17A3"/>
    <w:multiLevelType w:val="hybridMultilevel"/>
    <w:tmpl w:val="1E3AF9B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AAF5CE0"/>
    <w:multiLevelType w:val="multilevel"/>
    <w:tmpl w:val="087A92FA"/>
    <w:lvl w:ilvl="0">
      <w:start w:val="1"/>
      <w:numFmt w:val="decimal"/>
      <w:lvlText w:val="%1."/>
      <w:lvlJc w:val="left"/>
      <w:pPr>
        <w:ind w:left="102" w:hanging="470"/>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4028" w:hanging="28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102" w:hanging="691"/>
      </w:pPr>
      <w:rPr>
        <w:rFonts w:hint="default"/>
        <w:w w:val="100"/>
        <w:lang w:val="ru-RU" w:eastAsia="en-US" w:bidi="ar-SA"/>
      </w:rPr>
    </w:lvl>
    <w:lvl w:ilvl="3">
      <w:numFmt w:val="bullet"/>
      <w:lvlText w:val="•"/>
      <w:lvlJc w:val="left"/>
      <w:pPr>
        <w:ind w:left="4713" w:hanging="691"/>
      </w:pPr>
      <w:rPr>
        <w:rFonts w:hint="default"/>
        <w:lang w:val="ru-RU" w:eastAsia="en-US" w:bidi="ar-SA"/>
      </w:rPr>
    </w:lvl>
    <w:lvl w:ilvl="4">
      <w:numFmt w:val="bullet"/>
      <w:lvlText w:val="•"/>
      <w:lvlJc w:val="left"/>
      <w:pPr>
        <w:ind w:left="5406" w:hanging="691"/>
      </w:pPr>
      <w:rPr>
        <w:rFonts w:hint="default"/>
        <w:lang w:val="ru-RU" w:eastAsia="en-US" w:bidi="ar-SA"/>
      </w:rPr>
    </w:lvl>
    <w:lvl w:ilvl="5">
      <w:numFmt w:val="bullet"/>
      <w:lvlText w:val="•"/>
      <w:lvlJc w:val="left"/>
      <w:pPr>
        <w:ind w:left="6099" w:hanging="691"/>
      </w:pPr>
      <w:rPr>
        <w:rFonts w:hint="default"/>
        <w:lang w:val="ru-RU" w:eastAsia="en-US" w:bidi="ar-SA"/>
      </w:rPr>
    </w:lvl>
    <w:lvl w:ilvl="6">
      <w:numFmt w:val="bullet"/>
      <w:lvlText w:val="•"/>
      <w:lvlJc w:val="left"/>
      <w:pPr>
        <w:ind w:left="6793" w:hanging="691"/>
      </w:pPr>
      <w:rPr>
        <w:rFonts w:hint="default"/>
        <w:lang w:val="ru-RU" w:eastAsia="en-US" w:bidi="ar-SA"/>
      </w:rPr>
    </w:lvl>
    <w:lvl w:ilvl="7">
      <w:numFmt w:val="bullet"/>
      <w:lvlText w:val="•"/>
      <w:lvlJc w:val="left"/>
      <w:pPr>
        <w:ind w:left="7486" w:hanging="691"/>
      </w:pPr>
      <w:rPr>
        <w:rFonts w:hint="default"/>
        <w:lang w:val="ru-RU" w:eastAsia="en-US" w:bidi="ar-SA"/>
      </w:rPr>
    </w:lvl>
    <w:lvl w:ilvl="8">
      <w:numFmt w:val="bullet"/>
      <w:lvlText w:val="•"/>
      <w:lvlJc w:val="left"/>
      <w:pPr>
        <w:ind w:left="8179" w:hanging="691"/>
      </w:pPr>
      <w:rPr>
        <w:rFonts w:hint="default"/>
        <w:lang w:val="ru-RU" w:eastAsia="en-US" w:bidi="ar-SA"/>
      </w:rPr>
    </w:lvl>
  </w:abstractNum>
  <w:abstractNum w:abstractNumId="38" w15:restartNumberingAfterBreak="0">
    <w:nsid w:val="7D1D0695"/>
    <w:multiLevelType w:val="multilevel"/>
    <w:tmpl w:val="28D618A6"/>
    <w:lvl w:ilvl="0">
      <w:start w:val="2"/>
      <w:numFmt w:val="decimal"/>
      <w:lvlText w:val="%1"/>
      <w:lvlJc w:val="left"/>
      <w:pPr>
        <w:ind w:left="102" w:hanging="559"/>
      </w:pPr>
      <w:rPr>
        <w:rFonts w:hint="default"/>
        <w:lang w:val="ru-RU" w:eastAsia="en-US" w:bidi="ar-SA"/>
      </w:rPr>
    </w:lvl>
    <w:lvl w:ilvl="1">
      <w:start w:val="1"/>
      <w:numFmt w:val="decimal"/>
      <w:lvlText w:val="%1.%2."/>
      <w:lvlJc w:val="left"/>
      <w:pPr>
        <w:ind w:left="102" w:hanging="55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993" w:hanging="559"/>
      </w:pPr>
      <w:rPr>
        <w:rFonts w:hint="default"/>
        <w:lang w:val="ru-RU" w:eastAsia="en-US" w:bidi="ar-SA"/>
      </w:rPr>
    </w:lvl>
    <w:lvl w:ilvl="3">
      <w:numFmt w:val="bullet"/>
      <w:lvlText w:val="•"/>
      <w:lvlJc w:val="left"/>
      <w:pPr>
        <w:ind w:left="2939" w:hanging="559"/>
      </w:pPr>
      <w:rPr>
        <w:rFonts w:hint="default"/>
        <w:lang w:val="ru-RU" w:eastAsia="en-US" w:bidi="ar-SA"/>
      </w:rPr>
    </w:lvl>
    <w:lvl w:ilvl="4">
      <w:numFmt w:val="bullet"/>
      <w:lvlText w:val="•"/>
      <w:lvlJc w:val="left"/>
      <w:pPr>
        <w:ind w:left="3886" w:hanging="559"/>
      </w:pPr>
      <w:rPr>
        <w:rFonts w:hint="default"/>
        <w:lang w:val="ru-RU" w:eastAsia="en-US" w:bidi="ar-SA"/>
      </w:rPr>
    </w:lvl>
    <w:lvl w:ilvl="5">
      <w:numFmt w:val="bullet"/>
      <w:lvlText w:val="•"/>
      <w:lvlJc w:val="left"/>
      <w:pPr>
        <w:ind w:left="4833" w:hanging="559"/>
      </w:pPr>
      <w:rPr>
        <w:rFonts w:hint="default"/>
        <w:lang w:val="ru-RU" w:eastAsia="en-US" w:bidi="ar-SA"/>
      </w:rPr>
    </w:lvl>
    <w:lvl w:ilvl="6">
      <w:numFmt w:val="bullet"/>
      <w:lvlText w:val="•"/>
      <w:lvlJc w:val="left"/>
      <w:pPr>
        <w:ind w:left="5779" w:hanging="559"/>
      </w:pPr>
      <w:rPr>
        <w:rFonts w:hint="default"/>
        <w:lang w:val="ru-RU" w:eastAsia="en-US" w:bidi="ar-SA"/>
      </w:rPr>
    </w:lvl>
    <w:lvl w:ilvl="7">
      <w:numFmt w:val="bullet"/>
      <w:lvlText w:val="•"/>
      <w:lvlJc w:val="left"/>
      <w:pPr>
        <w:ind w:left="6726" w:hanging="559"/>
      </w:pPr>
      <w:rPr>
        <w:rFonts w:hint="default"/>
        <w:lang w:val="ru-RU" w:eastAsia="en-US" w:bidi="ar-SA"/>
      </w:rPr>
    </w:lvl>
    <w:lvl w:ilvl="8">
      <w:numFmt w:val="bullet"/>
      <w:lvlText w:val="•"/>
      <w:lvlJc w:val="left"/>
      <w:pPr>
        <w:ind w:left="7673" w:hanging="559"/>
      </w:pPr>
      <w:rPr>
        <w:rFonts w:hint="default"/>
        <w:lang w:val="ru-RU" w:eastAsia="en-US" w:bidi="ar-SA"/>
      </w:rPr>
    </w:lvl>
  </w:abstractNum>
  <w:num w:numId="1">
    <w:abstractNumId w:val="3"/>
  </w:num>
  <w:num w:numId="2">
    <w:abstractNumId w:val="28"/>
  </w:num>
  <w:num w:numId="3">
    <w:abstractNumId w:val="26"/>
  </w:num>
  <w:num w:numId="4">
    <w:abstractNumId w:val="0"/>
  </w:num>
  <w:num w:numId="5">
    <w:abstractNumId w:val="10"/>
  </w:num>
  <w:num w:numId="6">
    <w:abstractNumId w:val="34"/>
  </w:num>
  <w:num w:numId="7">
    <w:abstractNumId w:val="18"/>
  </w:num>
  <w:num w:numId="8">
    <w:abstractNumId w:val="27"/>
  </w:num>
  <w:num w:numId="9">
    <w:abstractNumId w:val="25"/>
  </w:num>
  <w:num w:numId="10">
    <w:abstractNumId w:val="6"/>
  </w:num>
  <w:num w:numId="11">
    <w:abstractNumId w:val="5"/>
  </w:num>
  <w:num w:numId="12">
    <w:abstractNumId w:val="29"/>
  </w:num>
  <w:num w:numId="13">
    <w:abstractNumId w:val="9"/>
  </w:num>
  <w:num w:numId="14">
    <w:abstractNumId w:val="2"/>
  </w:num>
  <w:num w:numId="15">
    <w:abstractNumId w:val="32"/>
  </w:num>
  <w:num w:numId="16">
    <w:abstractNumId w:val="17"/>
  </w:num>
  <w:num w:numId="17">
    <w:abstractNumId w:val="16"/>
  </w:num>
  <w:num w:numId="18">
    <w:abstractNumId w:val="13"/>
  </w:num>
  <w:num w:numId="19">
    <w:abstractNumId w:val="11"/>
  </w:num>
  <w:num w:numId="20">
    <w:abstractNumId w:val="12"/>
  </w:num>
  <w:num w:numId="21">
    <w:abstractNumId w:val="30"/>
  </w:num>
  <w:num w:numId="22">
    <w:abstractNumId w:val="35"/>
  </w:num>
  <w:num w:numId="23">
    <w:abstractNumId w:val="14"/>
  </w:num>
  <w:num w:numId="24">
    <w:abstractNumId w:val="8"/>
  </w:num>
  <w:num w:numId="25">
    <w:abstractNumId w:val="33"/>
  </w:num>
  <w:num w:numId="26">
    <w:abstractNumId w:val="38"/>
  </w:num>
  <w:num w:numId="27">
    <w:abstractNumId w:val="7"/>
  </w:num>
  <w:num w:numId="28">
    <w:abstractNumId w:val="15"/>
  </w:num>
  <w:num w:numId="29">
    <w:abstractNumId w:val="24"/>
  </w:num>
  <w:num w:numId="30">
    <w:abstractNumId w:val="37"/>
  </w:num>
  <w:num w:numId="31">
    <w:abstractNumId w:val="36"/>
  </w:num>
  <w:num w:numId="32">
    <w:abstractNumId w:val="19"/>
  </w:num>
  <w:num w:numId="33">
    <w:abstractNumId w:val="20"/>
  </w:num>
  <w:num w:numId="34">
    <w:abstractNumId w:val="1"/>
  </w:num>
  <w:num w:numId="35">
    <w:abstractNumId w:val="23"/>
  </w:num>
  <w:num w:numId="36">
    <w:abstractNumId w:val="21"/>
  </w:num>
  <w:num w:numId="37">
    <w:abstractNumId w:val="22"/>
  </w:num>
  <w:num w:numId="38">
    <w:abstractNumId w:val="4"/>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58"/>
    <w:rsid w:val="00017EA2"/>
    <w:rsid w:val="0002324B"/>
    <w:rsid w:val="00046957"/>
    <w:rsid w:val="00075A04"/>
    <w:rsid w:val="000C7AC2"/>
    <w:rsid w:val="000E7332"/>
    <w:rsid w:val="000F3A98"/>
    <w:rsid w:val="00123F3C"/>
    <w:rsid w:val="0015154B"/>
    <w:rsid w:val="00153D86"/>
    <w:rsid w:val="001844DB"/>
    <w:rsid w:val="00193EA7"/>
    <w:rsid w:val="001A1A1C"/>
    <w:rsid w:val="001B38B0"/>
    <w:rsid w:val="001E2FFC"/>
    <w:rsid w:val="001F6038"/>
    <w:rsid w:val="002053AC"/>
    <w:rsid w:val="00253A50"/>
    <w:rsid w:val="002577EB"/>
    <w:rsid w:val="002610A5"/>
    <w:rsid w:val="00276A54"/>
    <w:rsid w:val="00294E3D"/>
    <w:rsid w:val="002A2FEF"/>
    <w:rsid w:val="002B3093"/>
    <w:rsid w:val="002D3FF0"/>
    <w:rsid w:val="002E21F1"/>
    <w:rsid w:val="00305543"/>
    <w:rsid w:val="003233DB"/>
    <w:rsid w:val="0034289B"/>
    <w:rsid w:val="003744D6"/>
    <w:rsid w:val="003A71AE"/>
    <w:rsid w:val="003A74BD"/>
    <w:rsid w:val="003C2BC0"/>
    <w:rsid w:val="003F0E95"/>
    <w:rsid w:val="004003C8"/>
    <w:rsid w:val="0041397E"/>
    <w:rsid w:val="00416812"/>
    <w:rsid w:val="004261BB"/>
    <w:rsid w:val="00435D43"/>
    <w:rsid w:val="00476800"/>
    <w:rsid w:val="00484218"/>
    <w:rsid w:val="004853BE"/>
    <w:rsid w:val="00485D58"/>
    <w:rsid w:val="004F0D21"/>
    <w:rsid w:val="00516F37"/>
    <w:rsid w:val="00544964"/>
    <w:rsid w:val="00552F3B"/>
    <w:rsid w:val="0056346E"/>
    <w:rsid w:val="005B700D"/>
    <w:rsid w:val="005C181F"/>
    <w:rsid w:val="005D7037"/>
    <w:rsid w:val="005F0EA4"/>
    <w:rsid w:val="005F2AC0"/>
    <w:rsid w:val="006018D5"/>
    <w:rsid w:val="006165DD"/>
    <w:rsid w:val="00645BD9"/>
    <w:rsid w:val="00646725"/>
    <w:rsid w:val="00657BBF"/>
    <w:rsid w:val="006A5433"/>
    <w:rsid w:val="006E5E72"/>
    <w:rsid w:val="007355A7"/>
    <w:rsid w:val="00754B2C"/>
    <w:rsid w:val="00775556"/>
    <w:rsid w:val="0078054D"/>
    <w:rsid w:val="00782EA8"/>
    <w:rsid w:val="007A586A"/>
    <w:rsid w:val="007E212E"/>
    <w:rsid w:val="007F0F61"/>
    <w:rsid w:val="008150B6"/>
    <w:rsid w:val="00825047"/>
    <w:rsid w:val="00833CF5"/>
    <w:rsid w:val="00855388"/>
    <w:rsid w:val="00855D96"/>
    <w:rsid w:val="00866A69"/>
    <w:rsid w:val="008F2C67"/>
    <w:rsid w:val="0090065D"/>
    <w:rsid w:val="00923BD0"/>
    <w:rsid w:val="00924162"/>
    <w:rsid w:val="0094462E"/>
    <w:rsid w:val="009559CD"/>
    <w:rsid w:val="009A5F38"/>
    <w:rsid w:val="009A61A7"/>
    <w:rsid w:val="009C69E1"/>
    <w:rsid w:val="009E347E"/>
    <w:rsid w:val="009F5612"/>
    <w:rsid w:val="009F7797"/>
    <w:rsid w:val="00A11E98"/>
    <w:rsid w:val="00A12092"/>
    <w:rsid w:val="00A53563"/>
    <w:rsid w:val="00AB26BC"/>
    <w:rsid w:val="00AD3A49"/>
    <w:rsid w:val="00AE24E5"/>
    <w:rsid w:val="00AE683B"/>
    <w:rsid w:val="00B06FAA"/>
    <w:rsid w:val="00B20956"/>
    <w:rsid w:val="00B44A36"/>
    <w:rsid w:val="00B64987"/>
    <w:rsid w:val="00B9692E"/>
    <w:rsid w:val="00BA7776"/>
    <w:rsid w:val="00BB510D"/>
    <w:rsid w:val="00BB7B7B"/>
    <w:rsid w:val="00BC1909"/>
    <w:rsid w:val="00BC4F3F"/>
    <w:rsid w:val="00BD2658"/>
    <w:rsid w:val="00BE2333"/>
    <w:rsid w:val="00C473C6"/>
    <w:rsid w:val="00C61A5C"/>
    <w:rsid w:val="00C61C65"/>
    <w:rsid w:val="00C70902"/>
    <w:rsid w:val="00C74BE9"/>
    <w:rsid w:val="00C83763"/>
    <w:rsid w:val="00CA4843"/>
    <w:rsid w:val="00CB448C"/>
    <w:rsid w:val="00CC18B7"/>
    <w:rsid w:val="00D03EF1"/>
    <w:rsid w:val="00D12B9C"/>
    <w:rsid w:val="00D13D7A"/>
    <w:rsid w:val="00D34E55"/>
    <w:rsid w:val="00D43189"/>
    <w:rsid w:val="00D5244B"/>
    <w:rsid w:val="00D72CD2"/>
    <w:rsid w:val="00DA3804"/>
    <w:rsid w:val="00DA3E16"/>
    <w:rsid w:val="00DC0BB0"/>
    <w:rsid w:val="00DC601E"/>
    <w:rsid w:val="00E0368E"/>
    <w:rsid w:val="00E113BF"/>
    <w:rsid w:val="00E168D4"/>
    <w:rsid w:val="00E17A01"/>
    <w:rsid w:val="00E26C01"/>
    <w:rsid w:val="00E55F71"/>
    <w:rsid w:val="00E703E9"/>
    <w:rsid w:val="00E71B31"/>
    <w:rsid w:val="00E71DFA"/>
    <w:rsid w:val="00E74351"/>
    <w:rsid w:val="00EA629A"/>
    <w:rsid w:val="00ED7AEC"/>
    <w:rsid w:val="00EE6EB5"/>
    <w:rsid w:val="00EF6BC7"/>
    <w:rsid w:val="00F27815"/>
    <w:rsid w:val="00F333E2"/>
    <w:rsid w:val="00F4192E"/>
    <w:rsid w:val="00FC3A67"/>
    <w:rsid w:val="00FD6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07AE0"/>
  <w15:docId w15:val="{269E1EBF-BF91-4BBD-A2A9-D18F0706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965"/>
      <w:jc w:val="both"/>
      <w:outlineLvl w:val="0"/>
    </w:pPr>
    <w:rPr>
      <w:b/>
      <w:bCs/>
      <w:sz w:val="28"/>
      <w:szCs w:val="28"/>
    </w:rPr>
  </w:style>
  <w:style w:type="paragraph" w:styleId="2">
    <w:name w:val="heading 2"/>
    <w:basedOn w:val="a"/>
    <w:next w:val="a"/>
    <w:link w:val="20"/>
    <w:uiPriority w:val="9"/>
    <w:semiHidden/>
    <w:unhideWhenUsed/>
    <w:qFormat/>
    <w:rsid w:val="00A53563"/>
    <w:pPr>
      <w:keepNext/>
      <w:keepLines/>
      <w:autoSpaceDE/>
      <w:autoSpaceDN/>
      <w:spacing w:before="40"/>
      <w:outlineLvl w:val="1"/>
    </w:pPr>
    <w:rPr>
      <w:rFonts w:asciiTheme="majorHAnsi" w:eastAsiaTheme="majorEastAsia" w:hAnsiTheme="majorHAnsi" w:cstheme="majorBidi"/>
      <w:color w:val="365F91" w:themeColor="accent1" w:themeShade="BF"/>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2" w:firstLine="566"/>
      <w:jc w:val="both"/>
    </w:pPr>
    <w:rPr>
      <w:sz w:val="28"/>
      <w:szCs w:val="28"/>
    </w:rPr>
  </w:style>
  <w:style w:type="paragraph" w:styleId="a4">
    <w:name w:val="Title"/>
    <w:basedOn w:val="a"/>
    <w:uiPriority w:val="1"/>
    <w:qFormat/>
    <w:pPr>
      <w:ind w:left="450" w:right="451"/>
      <w:jc w:val="center"/>
    </w:pPr>
    <w:rPr>
      <w:b/>
      <w:bCs/>
      <w:sz w:val="52"/>
      <w:szCs w:val="52"/>
    </w:rPr>
  </w:style>
  <w:style w:type="paragraph" w:styleId="a5">
    <w:name w:val="List Paragraph"/>
    <w:basedOn w:val="a"/>
    <w:uiPriority w:val="34"/>
    <w:qFormat/>
    <w:pPr>
      <w:ind w:left="102" w:firstLine="566"/>
      <w:jc w:val="both"/>
    </w:pPr>
  </w:style>
  <w:style w:type="paragraph" w:customStyle="1" w:styleId="TableParagraph">
    <w:name w:val="Table Paragraph"/>
    <w:basedOn w:val="a"/>
    <w:uiPriority w:val="1"/>
    <w:qFormat/>
  </w:style>
  <w:style w:type="paragraph" w:customStyle="1" w:styleId="ConsPlusNormal">
    <w:name w:val="ConsPlusNormal"/>
    <w:link w:val="ConsPlusNormal0"/>
    <w:qFormat/>
    <w:rsid w:val="009C69E1"/>
    <w:pPr>
      <w:adjustRightInd w:val="0"/>
    </w:pPr>
    <w:rPr>
      <w:rFonts w:ascii="Arial" w:eastAsiaTheme="minorEastAsia" w:hAnsi="Arial" w:cs="Arial"/>
      <w:sz w:val="20"/>
      <w:szCs w:val="20"/>
      <w:lang w:val="ru-RU" w:eastAsia="ru-RU"/>
    </w:rPr>
  </w:style>
  <w:style w:type="character" w:customStyle="1" w:styleId="ConsPlusNormal0">
    <w:name w:val="ConsPlusNormal Знак"/>
    <w:link w:val="ConsPlusNormal"/>
    <w:locked/>
    <w:rsid w:val="009C69E1"/>
    <w:rPr>
      <w:rFonts w:ascii="Arial" w:eastAsiaTheme="minorEastAsia" w:hAnsi="Arial" w:cs="Arial"/>
      <w:sz w:val="20"/>
      <w:szCs w:val="20"/>
      <w:lang w:val="ru-RU" w:eastAsia="ru-RU"/>
    </w:rPr>
  </w:style>
  <w:style w:type="paragraph" w:styleId="a6">
    <w:name w:val="Balloon Text"/>
    <w:basedOn w:val="a"/>
    <w:link w:val="a7"/>
    <w:uiPriority w:val="99"/>
    <w:semiHidden/>
    <w:unhideWhenUsed/>
    <w:rsid w:val="00BB7B7B"/>
    <w:rPr>
      <w:rFonts w:ascii="Tahoma" w:hAnsi="Tahoma" w:cs="Tahoma"/>
      <w:sz w:val="16"/>
      <w:szCs w:val="16"/>
    </w:rPr>
  </w:style>
  <w:style w:type="character" w:customStyle="1" w:styleId="a7">
    <w:name w:val="Текст выноски Знак"/>
    <w:basedOn w:val="a0"/>
    <w:link w:val="a6"/>
    <w:uiPriority w:val="99"/>
    <w:semiHidden/>
    <w:rsid w:val="00BB7B7B"/>
    <w:rPr>
      <w:rFonts w:ascii="Tahoma" w:eastAsia="Times New Roman" w:hAnsi="Tahoma" w:cs="Tahoma"/>
      <w:sz w:val="16"/>
      <w:szCs w:val="16"/>
      <w:lang w:val="ru-RU"/>
    </w:rPr>
  </w:style>
  <w:style w:type="paragraph" w:customStyle="1" w:styleId="Default">
    <w:name w:val="Default"/>
    <w:rsid w:val="00294E3D"/>
    <w:pPr>
      <w:widowControl/>
      <w:adjustRightInd w:val="0"/>
    </w:pPr>
    <w:rPr>
      <w:rFonts w:ascii="Times New Roman" w:hAnsi="Times New Roman" w:cs="Times New Roman"/>
      <w:color w:val="000000"/>
      <w:sz w:val="24"/>
      <w:szCs w:val="24"/>
      <w:lang w:val="ru-RU"/>
    </w:rPr>
  </w:style>
  <w:style w:type="character" w:customStyle="1" w:styleId="20">
    <w:name w:val="Заголовок 2 Знак"/>
    <w:basedOn w:val="a0"/>
    <w:link w:val="2"/>
    <w:uiPriority w:val="9"/>
    <w:semiHidden/>
    <w:rsid w:val="00A53563"/>
    <w:rPr>
      <w:rFonts w:asciiTheme="majorHAnsi" w:eastAsiaTheme="majorEastAsia" w:hAnsiTheme="majorHAnsi" w:cstheme="majorBidi"/>
      <w:color w:val="365F91" w:themeColor="accent1" w:themeShade="BF"/>
      <w:sz w:val="26"/>
      <w:szCs w:val="26"/>
    </w:rPr>
  </w:style>
  <w:style w:type="numbering" w:customStyle="1" w:styleId="10">
    <w:name w:val="Нет списка1"/>
    <w:next w:val="a2"/>
    <w:uiPriority w:val="99"/>
    <w:semiHidden/>
    <w:unhideWhenUsed/>
    <w:rsid w:val="00A53563"/>
  </w:style>
  <w:style w:type="table" w:customStyle="1" w:styleId="TableNormal1">
    <w:name w:val="Table Normal1"/>
    <w:uiPriority w:val="2"/>
    <w:semiHidden/>
    <w:unhideWhenUsed/>
    <w:qFormat/>
    <w:rsid w:val="00A53563"/>
    <w:pPr>
      <w:autoSpaceDE/>
      <w:autoSpaceDN/>
    </w:pPr>
    <w:tblPr>
      <w:tblInd w:w="0" w:type="dxa"/>
      <w:tblCellMar>
        <w:top w:w="0" w:type="dxa"/>
        <w:left w:w="0" w:type="dxa"/>
        <w:bottom w:w="0" w:type="dxa"/>
        <w:right w:w="0" w:type="dxa"/>
      </w:tblCellMar>
    </w:tblPr>
  </w:style>
  <w:style w:type="paragraph" w:customStyle="1" w:styleId="ConsPlusTitle">
    <w:name w:val="ConsPlusTitle"/>
    <w:rsid w:val="00A53563"/>
    <w:rPr>
      <w:rFonts w:ascii="Calibri" w:eastAsia="Times New Roman" w:hAnsi="Calibri" w:cs="Calibri"/>
      <w:b/>
      <w:szCs w:val="20"/>
      <w:lang w:val="ru-RU" w:eastAsia="ru-RU"/>
    </w:rPr>
  </w:style>
  <w:style w:type="character" w:styleId="a8">
    <w:name w:val="Hyperlink"/>
    <w:uiPriority w:val="99"/>
    <w:unhideWhenUsed/>
    <w:rsid w:val="00A53563"/>
    <w:rPr>
      <w:color w:val="0000FF"/>
      <w:u w:val="single"/>
    </w:rPr>
  </w:style>
  <w:style w:type="table" w:styleId="a9">
    <w:name w:val="Table Grid"/>
    <w:basedOn w:val="a1"/>
    <w:uiPriority w:val="59"/>
    <w:rsid w:val="00A5356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53563"/>
    <w:pPr>
      <w:adjustRightInd w:val="0"/>
    </w:pPr>
    <w:rPr>
      <w:rFonts w:ascii="Courier New" w:eastAsiaTheme="minorEastAsia" w:hAnsi="Courier New" w:cs="Courier New"/>
      <w:sz w:val="20"/>
      <w:szCs w:val="20"/>
      <w:lang w:val="ru-RU" w:eastAsia="ru-RU"/>
    </w:rPr>
  </w:style>
  <w:style w:type="paragraph" w:styleId="aa">
    <w:name w:val="footnote text"/>
    <w:basedOn w:val="a"/>
    <w:link w:val="ab"/>
    <w:uiPriority w:val="99"/>
    <w:semiHidden/>
    <w:unhideWhenUsed/>
    <w:rsid w:val="00A53563"/>
    <w:pPr>
      <w:autoSpaceDE/>
      <w:autoSpaceDN/>
    </w:pPr>
    <w:rPr>
      <w:rFonts w:asciiTheme="minorHAnsi" w:eastAsiaTheme="minorHAnsi" w:hAnsiTheme="minorHAnsi" w:cstheme="minorBidi"/>
      <w:sz w:val="20"/>
      <w:szCs w:val="20"/>
      <w:lang w:val="en-US"/>
    </w:rPr>
  </w:style>
  <w:style w:type="character" w:customStyle="1" w:styleId="ab">
    <w:name w:val="Текст сноски Знак"/>
    <w:basedOn w:val="a0"/>
    <w:link w:val="aa"/>
    <w:uiPriority w:val="99"/>
    <w:semiHidden/>
    <w:rsid w:val="00A53563"/>
    <w:rPr>
      <w:sz w:val="20"/>
      <w:szCs w:val="20"/>
    </w:rPr>
  </w:style>
  <w:style w:type="character" w:styleId="ac">
    <w:name w:val="footnote reference"/>
    <w:basedOn w:val="a0"/>
    <w:uiPriority w:val="99"/>
    <w:semiHidden/>
    <w:unhideWhenUsed/>
    <w:rsid w:val="00A53563"/>
    <w:rPr>
      <w:vertAlign w:val="superscript"/>
    </w:rPr>
  </w:style>
  <w:style w:type="table" w:customStyle="1" w:styleId="TableNormal2">
    <w:name w:val="Table Normal2"/>
    <w:uiPriority w:val="2"/>
    <w:semiHidden/>
    <w:unhideWhenUsed/>
    <w:qFormat/>
    <w:rsid w:val="00657BBF"/>
    <w:pPr>
      <w:autoSpaceDE/>
      <w:autoSpaceDN/>
    </w:pPr>
    <w:tblPr>
      <w:tblInd w:w="0" w:type="dxa"/>
      <w:tblCellMar>
        <w:top w:w="0" w:type="dxa"/>
        <w:left w:w="0" w:type="dxa"/>
        <w:bottom w:w="0" w:type="dxa"/>
        <w:right w:w="0" w:type="dxa"/>
      </w:tblCellMar>
    </w:tblPr>
  </w:style>
  <w:style w:type="character" w:customStyle="1" w:styleId="ConsPlusNormal1">
    <w:name w:val="ConsPlusNormal1"/>
    <w:locked/>
    <w:rsid w:val="00E26C01"/>
    <w:rPr>
      <w:rFonts w:ascii="Arial" w:eastAsia="Times New Roman" w:hAnsi="Arial" w:cs="Arial"/>
      <w:sz w:val="20"/>
      <w:szCs w:val="20"/>
      <w:lang w:eastAsia="zh-CN"/>
    </w:rPr>
  </w:style>
  <w:style w:type="paragraph" w:styleId="ad">
    <w:name w:val="No Spacing"/>
    <w:uiPriority w:val="1"/>
    <w:qFormat/>
    <w:rsid w:val="00866A69"/>
    <w:pPr>
      <w:widowControl/>
      <w:autoSpaceDE/>
      <w:autoSpaceDN/>
    </w:pPr>
    <w:rPr>
      <w:rFonts w:ascii="Calibri" w:eastAsia="Times New Roman" w:hAnsi="Calibri" w:cs="Times New Roman"/>
      <w:lang w:val="ru-RU" w:eastAsia="ru-RU"/>
    </w:rPr>
  </w:style>
  <w:style w:type="character" w:customStyle="1" w:styleId="13pt">
    <w:name w:val="Основной текст + 13 pt"/>
    <w:rsid w:val="0086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320995">
      <w:bodyDiv w:val="1"/>
      <w:marLeft w:val="0"/>
      <w:marRight w:val="0"/>
      <w:marTop w:val="0"/>
      <w:marBottom w:val="0"/>
      <w:divBdr>
        <w:top w:val="none" w:sz="0" w:space="0" w:color="auto"/>
        <w:left w:val="none" w:sz="0" w:space="0" w:color="auto"/>
        <w:bottom w:val="none" w:sz="0" w:space="0" w:color="auto"/>
        <w:right w:val="none" w:sz="0" w:space="0" w:color="auto"/>
      </w:divBdr>
    </w:div>
    <w:div w:id="700546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1C0F3-0718-4876-A157-FA1A0834B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6854</Words>
  <Characters>39073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imu02</dc:creator>
  <cp:lastModifiedBy>www</cp:lastModifiedBy>
  <cp:revision>5</cp:revision>
  <cp:lastPrinted>2025-02-11T09:15:00Z</cp:lastPrinted>
  <dcterms:created xsi:type="dcterms:W3CDTF">2025-03-13T11:40:00Z</dcterms:created>
  <dcterms:modified xsi:type="dcterms:W3CDTF">2025-04-14T14:36:00Z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2023-10-31T00:00:00Z</vt:filetime>
  </property>
  <property fmtid="{D5CDD505-2E9C-101B-9397-08002B2CF9AE}" pid="3" name="Creator">
    <vt:lpwstr>Microsoft® Word 2019</vt:lpwstr>
  </property>
  <property fmtid="{D5CDD505-2E9C-101B-9397-08002B2CF9AE}" pid="4" name="LastSaved">
    <vt:filetime>2023-12-04T00:00:00Z</vt:filetime>
  </property>
</Properties>
</file>